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E7013" w14:textId="77777777" w:rsidR="009F3FCC" w:rsidRDefault="00073B70">
      <w:pPr>
        <w:spacing w:line="58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件</w:t>
      </w:r>
    </w:p>
    <w:p w14:paraId="0C6E861C" w14:textId="77777777" w:rsidR="009F3FCC" w:rsidRDefault="00073B70">
      <w:pPr>
        <w:spacing w:beforeLines="50" w:before="217" w:afterLines="50" w:after="217" w:line="570" w:lineRule="exact"/>
        <w:jc w:val="center"/>
        <w:rPr>
          <w:rFonts w:ascii="Times New Roman" w:eastAsia="方正小标宋_GBK" w:hAnsi="Times New Roman" w:cs="Times New Roman"/>
          <w:color w:val="000000"/>
          <w:spacing w:val="-6"/>
          <w:w w:val="95"/>
          <w:sz w:val="44"/>
          <w:szCs w:val="44"/>
        </w:rPr>
      </w:pPr>
      <w:r>
        <w:rPr>
          <w:rFonts w:ascii="Times New Roman" w:eastAsia="方正小标宋_GBK" w:hAnsi="Times New Roman" w:cs="Times New Roman" w:hint="eastAsia"/>
          <w:color w:val="000000"/>
          <w:spacing w:val="-6"/>
          <w:w w:val="95"/>
          <w:sz w:val="44"/>
          <w:szCs w:val="44"/>
        </w:rPr>
        <w:t>2024</w:t>
      </w:r>
      <w:r>
        <w:rPr>
          <w:rFonts w:ascii="Times New Roman" w:eastAsia="方正小标宋_GBK" w:hAnsi="Times New Roman" w:cs="Times New Roman" w:hint="eastAsia"/>
          <w:color w:val="000000"/>
          <w:spacing w:val="-6"/>
          <w:w w:val="95"/>
          <w:sz w:val="44"/>
          <w:szCs w:val="44"/>
        </w:rPr>
        <w:t>年度应急管理领域推动大规模设备更新和消费品以旧换新行动项目表</w:t>
      </w:r>
    </w:p>
    <w:tbl>
      <w:tblPr>
        <w:tblW w:w="13167" w:type="dxa"/>
        <w:jc w:val="center"/>
        <w:tblLayout w:type="fixed"/>
        <w:tblLook w:val="04A0" w:firstRow="1" w:lastRow="0" w:firstColumn="1" w:lastColumn="0" w:noHBand="0" w:noVBand="1"/>
      </w:tblPr>
      <w:tblGrid>
        <w:gridCol w:w="456"/>
        <w:gridCol w:w="1327"/>
        <w:gridCol w:w="2438"/>
        <w:gridCol w:w="907"/>
        <w:gridCol w:w="680"/>
        <w:gridCol w:w="1077"/>
        <w:gridCol w:w="915"/>
        <w:gridCol w:w="1226"/>
        <w:gridCol w:w="945"/>
        <w:gridCol w:w="1115"/>
        <w:gridCol w:w="1247"/>
        <w:gridCol w:w="834"/>
      </w:tblGrid>
      <w:tr w:rsidR="009F3FCC" w14:paraId="07256F18" w14:textId="77777777">
        <w:trPr>
          <w:trHeight w:val="600"/>
          <w:tblHeader/>
          <w:jc w:val="center"/>
        </w:trPr>
        <w:tc>
          <w:tcPr>
            <w:tcW w:w="456" w:type="dxa"/>
            <w:tcBorders>
              <w:top w:val="single" w:sz="4" w:space="0" w:color="auto"/>
              <w:left w:val="single" w:sz="4" w:space="0" w:color="auto"/>
              <w:bottom w:val="single" w:sz="4" w:space="0" w:color="auto"/>
              <w:right w:val="single" w:sz="4" w:space="0" w:color="auto"/>
            </w:tcBorders>
            <w:vAlign w:val="center"/>
          </w:tcPr>
          <w:p w14:paraId="071BA7BB"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序号</w:t>
            </w:r>
          </w:p>
        </w:tc>
        <w:tc>
          <w:tcPr>
            <w:tcW w:w="1327" w:type="dxa"/>
            <w:tcBorders>
              <w:top w:val="single" w:sz="4" w:space="0" w:color="auto"/>
              <w:left w:val="single" w:sz="4" w:space="0" w:color="auto"/>
              <w:bottom w:val="single" w:sz="4" w:space="0" w:color="auto"/>
              <w:right w:val="single" w:sz="4" w:space="0" w:color="auto"/>
            </w:tcBorders>
            <w:vAlign w:val="center"/>
          </w:tcPr>
          <w:p w14:paraId="4AFE7651"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项目名称</w:t>
            </w:r>
          </w:p>
        </w:tc>
        <w:tc>
          <w:tcPr>
            <w:tcW w:w="2438" w:type="dxa"/>
            <w:tcBorders>
              <w:top w:val="single" w:sz="4" w:space="0" w:color="auto"/>
              <w:left w:val="single" w:sz="4" w:space="0" w:color="auto"/>
              <w:bottom w:val="single" w:sz="4" w:space="0" w:color="auto"/>
              <w:right w:val="single" w:sz="4" w:space="0" w:color="auto"/>
            </w:tcBorders>
            <w:vAlign w:val="center"/>
          </w:tcPr>
          <w:p w14:paraId="1F0DE2E9"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建设内容及效益</w:t>
            </w:r>
          </w:p>
        </w:tc>
        <w:tc>
          <w:tcPr>
            <w:tcW w:w="907" w:type="dxa"/>
            <w:tcBorders>
              <w:top w:val="single" w:sz="4" w:space="0" w:color="auto"/>
              <w:left w:val="single" w:sz="4" w:space="0" w:color="auto"/>
              <w:bottom w:val="single" w:sz="4" w:space="0" w:color="auto"/>
              <w:right w:val="single" w:sz="4" w:space="0" w:color="auto"/>
            </w:tcBorders>
            <w:vAlign w:val="center"/>
          </w:tcPr>
          <w:p w14:paraId="72C6C42E"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建设地点</w:t>
            </w:r>
          </w:p>
        </w:tc>
        <w:tc>
          <w:tcPr>
            <w:tcW w:w="680" w:type="dxa"/>
            <w:tcBorders>
              <w:top w:val="single" w:sz="4" w:space="0" w:color="auto"/>
              <w:left w:val="single" w:sz="4" w:space="0" w:color="auto"/>
              <w:bottom w:val="single" w:sz="4" w:space="0" w:color="auto"/>
              <w:right w:val="single" w:sz="4" w:space="0" w:color="auto"/>
            </w:tcBorders>
            <w:vAlign w:val="center"/>
          </w:tcPr>
          <w:p w14:paraId="4E611A1D"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黑体_GBK" w:hAnsi="Times New Roman" w:cs="Times New Roman"/>
                <w:spacing w:val="-6"/>
                <w:kern w:val="0"/>
                <w:szCs w:val="21"/>
              </w:rPr>
              <w:t>项目性质</w:t>
            </w:r>
          </w:p>
        </w:tc>
        <w:tc>
          <w:tcPr>
            <w:tcW w:w="1077" w:type="dxa"/>
            <w:tcBorders>
              <w:top w:val="single" w:sz="4" w:space="0" w:color="auto"/>
              <w:left w:val="single" w:sz="4" w:space="0" w:color="auto"/>
              <w:bottom w:val="single" w:sz="4" w:space="0" w:color="auto"/>
              <w:right w:val="single" w:sz="4" w:space="0" w:color="auto"/>
            </w:tcBorders>
            <w:vAlign w:val="center"/>
          </w:tcPr>
          <w:p w14:paraId="7E3398AF"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进度安排</w:t>
            </w:r>
          </w:p>
        </w:tc>
        <w:tc>
          <w:tcPr>
            <w:tcW w:w="915" w:type="dxa"/>
            <w:tcBorders>
              <w:top w:val="single" w:sz="4" w:space="0" w:color="auto"/>
              <w:left w:val="single" w:sz="4" w:space="0" w:color="auto"/>
              <w:bottom w:val="single" w:sz="4" w:space="0" w:color="auto"/>
              <w:right w:val="single" w:sz="4" w:space="0" w:color="auto"/>
            </w:tcBorders>
            <w:vAlign w:val="center"/>
          </w:tcPr>
          <w:p w14:paraId="1C755CB9"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总投资</w:t>
            </w:r>
            <w:r>
              <w:rPr>
                <w:rFonts w:ascii="Times New Roman" w:eastAsia="方正黑体_GBK" w:hAnsi="Times New Roman" w:cs="Times New Roman" w:hint="eastAsia"/>
                <w:kern w:val="0"/>
                <w:szCs w:val="21"/>
              </w:rPr>
              <w:t>（</w:t>
            </w:r>
            <w:r>
              <w:rPr>
                <w:rFonts w:ascii="Times New Roman" w:eastAsia="方正黑体_GBK" w:hAnsi="Times New Roman" w:cs="Times New Roman"/>
                <w:kern w:val="0"/>
                <w:szCs w:val="21"/>
              </w:rPr>
              <w:t>亿元</w:t>
            </w:r>
            <w:r>
              <w:rPr>
                <w:rFonts w:ascii="Times New Roman" w:eastAsia="方正黑体_GBK" w:hAnsi="Times New Roman" w:cs="Times New Roman" w:hint="eastAsia"/>
                <w:kern w:val="0"/>
                <w:szCs w:val="21"/>
              </w:rPr>
              <w:t>）</w:t>
            </w:r>
          </w:p>
        </w:tc>
        <w:tc>
          <w:tcPr>
            <w:tcW w:w="1226" w:type="dxa"/>
            <w:tcBorders>
              <w:top w:val="single" w:sz="4" w:space="0" w:color="auto"/>
              <w:left w:val="single" w:sz="4" w:space="0" w:color="auto"/>
              <w:bottom w:val="single" w:sz="4" w:space="0" w:color="auto"/>
              <w:right w:val="single" w:sz="4" w:space="0" w:color="auto"/>
            </w:tcBorders>
            <w:vAlign w:val="center"/>
          </w:tcPr>
          <w:p w14:paraId="5D72F574"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已获得上级补助资金（亿元）</w:t>
            </w:r>
          </w:p>
        </w:tc>
        <w:tc>
          <w:tcPr>
            <w:tcW w:w="945" w:type="dxa"/>
            <w:tcBorders>
              <w:top w:val="single" w:sz="4" w:space="0" w:color="auto"/>
              <w:left w:val="single" w:sz="4" w:space="0" w:color="auto"/>
              <w:bottom w:val="single" w:sz="4" w:space="0" w:color="auto"/>
              <w:right w:val="single" w:sz="4" w:space="0" w:color="auto"/>
            </w:tcBorders>
            <w:vAlign w:val="center"/>
          </w:tcPr>
          <w:p w14:paraId="1E3F5196" w14:textId="77777777" w:rsidR="009F3FCC" w:rsidRDefault="00073B70">
            <w:pPr>
              <w:adjustRightInd w:val="0"/>
              <w:spacing w:line="240" w:lineRule="exact"/>
              <w:jc w:val="center"/>
              <w:rPr>
                <w:rFonts w:ascii="Times New Roman" w:eastAsia="方正黑体_GBK" w:hAnsi="Times New Roman" w:cs="Times New Roman"/>
                <w:w w:val="95"/>
                <w:kern w:val="0"/>
                <w:szCs w:val="21"/>
              </w:rPr>
            </w:pPr>
            <w:r>
              <w:rPr>
                <w:rFonts w:ascii="Times New Roman" w:eastAsia="方正黑体_GBK" w:hAnsi="Times New Roman" w:cs="Times New Roman"/>
                <w:w w:val="95"/>
                <w:kern w:val="0"/>
                <w:szCs w:val="21"/>
              </w:rPr>
              <w:t>已完成投资（亿元）</w:t>
            </w:r>
          </w:p>
        </w:tc>
        <w:tc>
          <w:tcPr>
            <w:tcW w:w="1115" w:type="dxa"/>
            <w:tcBorders>
              <w:top w:val="single" w:sz="4" w:space="0" w:color="auto"/>
              <w:left w:val="single" w:sz="4" w:space="0" w:color="auto"/>
              <w:bottom w:val="single" w:sz="4" w:space="0" w:color="auto"/>
              <w:right w:val="single" w:sz="4" w:space="0" w:color="auto"/>
            </w:tcBorders>
            <w:vAlign w:val="center"/>
          </w:tcPr>
          <w:p w14:paraId="7E29B74A"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2024</w:t>
            </w:r>
            <w:r>
              <w:rPr>
                <w:rFonts w:ascii="Times New Roman" w:eastAsia="方正黑体_GBK" w:hAnsi="Times New Roman" w:cs="Times New Roman"/>
                <w:kern w:val="0"/>
                <w:szCs w:val="21"/>
              </w:rPr>
              <w:t>年计划投资（亿元）</w:t>
            </w:r>
          </w:p>
        </w:tc>
        <w:tc>
          <w:tcPr>
            <w:tcW w:w="1247" w:type="dxa"/>
            <w:tcBorders>
              <w:top w:val="single" w:sz="4" w:space="0" w:color="auto"/>
              <w:left w:val="single" w:sz="4" w:space="0" w:color="auto"/>
              <w:bottom w:val="single" w:sz="4" w:space="0" w:color="auto"/>
              <w:right w:val="single" w:sz="4" w:space="0" w:color="auto"/>
            </w:tcBorders>
            <w:vAlign w:val="center"/>
          </w:tcPr>
          <w:p w14:paraId="21697CE2"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投资主体（项目建设单位）</w:t>
            </w:r>
          </w:p>
        </w:tc>
        <w:tc>
          <w:tcPr>
            <w:tcW w:w="834" w:type="dxa"/>
            <w:tcBorders>
              <w:top w:val="single" w:sz="4" w:space="0" w:color="auto"/>
              <w:left w:val="single" w:sz="4" w:space="0" w:color="auto"/>
              <w:bottom w:val="single" w:sz="4" w:space="0" w:color="auto"/>
              <w:right w:val="single" w:sz="4" w:space="0" w:color="auto"/>
            </w:tcBorders>
            <w:vAlign w:val="center"/>
          </w:tcPr>
          <w:p w14:paraId="66E8AC43"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牵头单位</w:t>
            </w:r>
          </w:p>
        </w:tc>
      </w:tr>
      <w:tr w:rsidR="009F3FCC" w14:paraId="36D5E347" w14:textId="77777777">
        <w:trPr>
          <w:trHeight w:val="967"/>
          <w:jc w:val="center"/>
        </w:trPr>
        <w:tc>
          <w:tcPr>
            <w:tcW w:w="456" w:type="dxa"/>
            <w:tcBorders>
              <w:top w:val="single" w:sz="4" w:space="0" w:color="auto"/>
              <w:left w:val="single" w:sz="4" w:space="0" w:color="auto"/>
              <w:bottom w:val="single" w:sz="4" w:space="0" w:color="auto"/>
              <w:right w:val="single" w:sz="4" w:space="0" w:color="auto"/>
            </w:tcBorders>
            <w:vAlign w:val="center"/>
          </w:tcPr>
          <w:p w14:paraId="42239CA6"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w:t>
            </w:r>
          </w:p>
        </w:tc>
        <w:tc>
          <w:tcPr>
            <w:tcW w:w="1327" w:type="dxa"/>
            <w:tcBorders>
              <w:top w:val="single" w:sz="4" w:space="0" w:color="auto"/>
              <w:left w:val="single" w:sz="4" w:space="0" w:color="auto"/>
              <w:bottom w:val="single" w:sz="4" w:space="0" w:color="auto"/>
              <w:right w:val="single" w:sz="4" w:space="0" w:color="auto"/>
            </w:tcBorders>
            <w:vAlign w:val="center"/>
          </w:tcPr>
          <w:p w14:paraId="6B3D573B" w14:textId="77777777" w:rsidR="009F3FCC" w:rsidRDefault="00073B70">
            <w:pPr>
              <w:pStyle w:val="TableParagraph"/>
              <w:kinsoku w:val="0"/>
              <w:overflowPunct w:val="0"/>
              <w:adjustRightInd w:val="0"/>
              <w:spacing w:line="240" w:lineRule="exact"/>
              <w:jc w:val="center"/>
              <w:rPr>
                <w:rFonts w:ascii="Times New Roman" w:eastAsia="方正黑体_GBK" w:hAnsi="Times New Roman" w:cs="Times New Roman" w:hint="default"/>
                <w:kern w:val="0"/>
                <w:sz w:val="21"/>
                <w:szCs w:val="21"/>
              </w:rPr>
            </w:pPr>
            <w:r>
              <w:rPr>
                <w:rFonts w:ascii="Times New Roman" w:eastAsia="方正仿宋_GBK" w:hAnsi="Times New Roman" w:cs="Times New Roman" w:hint="default"/>
                <w:sz w:val="21"/>
                <w:szCs w:val="21"/>
              </w:rPr>
              <w:t>江苏阿尔法药业有限公司烷基化生产装置</w:t>
            </w:r>
            <w:r>
              <w:rPr>
                <w:rFonts w:ascii="Times New Roman" w:eastAsia="方正仿宋_GBK" w:hAnsi="Times New Roman" w:cs="Times New Roman"/>
                <w:sz w:val="21"/>
                <w:szCs w:val="21"/>
              </w:rPr>
              <w:t>等</w:t>
            </w:r>
            <w:r>
              <w:rPr>
                <w:rFonts w:ascii="Times New Roman" w:eastAsia="方正仿宋_GBK" w:hAnsi="Times New Roman" w:cs="Times New Roman" w:hint="default"/>
                <w:sz w:val="21"/>
                <w:szCs w:val="21"/>
              </w:rPr>
              <w:t>3</w:t>
            </w:r>
            <w:r>
              <w:rPr>
                <w:rFonts w:ascii="Times New Roman" w:eastAsia="方正仿宋_GBK" w:hAnsi="Times New Roman" w:cs="Times New Roman" w:hint="default"/>
                <w:sz w:val="21"/>
                <w:szCs w:val="21"/>
              </w:rPr>
              <w:t>套装置更新改造项目</w:t>
            </w:r>
          </w:p>
        </w:tc>
        <w:tc>
          <w:tcPr>
            <w:tcW w:w="2438" w:type="dxa"/>
            <w:tcBorders>
              <w:top w:val="single" w:sz="4" w:space="0" w:color="auto"/>
              <w:left w:val="single" w:sz="4" w:space="0" w:color="auto"/>
              <w:bottom w:val="single" w:sz="4" w:space="0" w:color="auto"/>
              <w:right w:val="single" w:sz="4" w:space="0" w:color="auto"/>
            </w:tcBorders>
            <w:vAlign w:val="center"/>
          </w:tcPr>
          <w:p w14:paraId="2B4864DA" w14:textId="77777777" w:rsidR="009F3FCC" w:rsidRDefault="00073B70">
            <w:pPr>
              <w:pStyle w:val="TableParagraph"/>
              <w:kinsoku w:val="0"/>
              <w:overflowPunct w:val="0"/>
              <w:adjustRightInd w:val="0"/>
              <w:spacing w:line="240" w:lineRule="exact"/>
              <w:rPr>
                <w:rFonts w:ascii="Times New Roman" w:eastAsia="方正黑体_GBK" w:hAnsi="Times New Roman" w:cs="Times New Roman" w:hint="default"/>
                <w:kern w:val="0"/>
                <w:sz w:val="21"/>
                <w:szCs w:val="21"/>
              </w:rPr>
            </w:pPr>
            <w:r>
              <w:rPr>
                <w:rFonts w:ascii="Times New Roman" w:eastAsia="方正仿宋_GBK" w:hAnsi="Times New Roman" w:cs="Times New Roman" w:hint="default"/>
                <w:sz w:val="21"/>
                <w:szCs w:val="21"/>
              </w:rPr>
              <w:t>对烷基化生产装置、环保尾气处理装置、</w:t>
            </w:r>
            <w:r>
              <w:rPr>
                <w:rFonts w:ascii="Times New Roman" w:eastAsia="方正仿宋_GBK" w:hAnsi="Times New Roman" w:cs="Times New Roman" w:hint="default"/>
                <w:sz w:val="21"/>
                <w:szCs w:val="21"/>
              </w:rPr>
              <w:t>Z7</w:t>
            </w:r>
            <w:r>
              <w:rPr>
                <w:rFonts w:ascii="Times New Roman" w:eastAsia="方正仿宋_GBK" w:hAnsi="Times New Roman" w:cs="Times New Roman" w:hint="default"/>
                <w:sz w:val="21"/>
                <w:szCs w:val="21"/>
              </w:rPr>
              <w:t>（</w:t>
            </w:r>
            <w:proofErr w:type="gramStart"/>
            <w:r>
              <w:rPr>
                <w:rFonts w:ascii="Times New Roman" w:eastAsia="方正仿宋_GBK" w:hAnsi="Times New Roman" w:cs="Times New Roman" w:hint="default"/>
                <w:sz w:val="21"/>
                <w:szCs w:val="21"/>
              </w:rPr>
              <w:t>瑞舒伐他汀</w:t>
            </w:r>
            <w:proofErr w:type="gramEnd"/>
            <w:r>
              <w:rPr>
                <w:rFonts w:ascii="Times New Roman" w:eastAsia="方正仿宋_GBK" w:hAnsi="Times New Roman" w:cs="Times New Roman" w:hint="default"/>
                <w:sz w:val="21"/>
                <w:szCs w:val="21"/>
              </w:rPr>
              <w:t>钙）生产装置等</w:t>
            </w:r>
            <w:r>
              <w:rPr>
                <w:rFonts w:ascii="Times New Roman" w:eastAsia="方正仿宋_GBK" w:hAnsi="Times New Roman" w:cs="Times New Roman" w:hint="default"/>
                <w:sz w:val="21"/>
                <w:szCs w:val="21"/>
              </w:rPr>
              <w:t>3</w:t>
            </w:r>
            <w:r>
              <w:rPr>
                <w:rFonts w:ascii="Times New Roman" w:eastAsia="方正仿宋_GBK" w:hAnsi="Times New Roman" w:cs="Times New Roman" w:hint="default"/>
                <w:sz w:val="21"/>
                <w:szCs w:val="21"/>
              </w:rPr>
              <w:t>套装置更新改造，提升本质安全水平。</w:t>
            </w:r>
          </w:p>
        </w:tc>
        <w:tc>
          <w:tcPr>
            <w:tcW w:w="907" w:type="dxa"/>
            <w:tcBorders>
              <w:top w:val="single" w:sz="4" w:space="0" w:color="auto"/>
              <w:left w:val="single" w:sz="4" w:space="0" w:color="auto"/>
              <w:bottom w:val="single" w:sz="4" w:space="0" w:color="auto"/>
              <w:right w:val="single" w:sz="4" w:space="0" w:color="auto"/>
            </w:tcBorders>
            <w:vAlign w:val="center"/>
          </w:tcPr>
          <w:p w14:paraId="1351C0C3" w14:textId="77777777" w:rsidR="009F3FCC" w:rsidRDefault="00073B70">
            <w:pPr>
              <w:pStyle w:val="TableParagraph"/>
              <w:kinsoku w:val="0"/>
              <w:overflowPunct w:val="0"/>
              <w:adjustRightInd w:val="0"/>
              <w:spacing w:line="240" w:lineRule="exact"/>
              <w:jc w:val="center"/>
              <w:rPr>
                <w:rFonts w:ascii="Times New Roman" w:eastAsia="方正黑体_GBK" w:hAnsi="Times New Roman" w:cs="Times New Roman" w:hint="default"/>
                <w:kern w:val="0"/>
                <w:sz w:val="21"/>
                <w:szCs w:val="21"/>
              </w:rPr>
            </w:pPr>
            <w:r>
              <w:rPr>
                <w:rFonts w:ascii="Times New Roman" w:eastAsia="方正仿宋_GBK" w:hAnsi="Times New Roman" w:cs="Times New Roman" w:hint="default"/>
                <w:sz w:val="21"/>
                <w:szCs w:val="21"/>
              </w:rPr>
              <w:t>宿迁生态化工科技产业园燕山路</w:t>
            </w:r>
          </w:p>
        </w:tc>
        <w:tc>
          <w:tcPr>
            <w:tcW w:w="680" w:type="dxa"/>
            <w:tcBorders>
              <w:top w:val="single" w:sz="4" w:space="0" w:color="auto"/>
              <w:left w:val="single" w:sz="4" w:space="0" w:color="auto"/>
              <w:bottom w:val="single" w:sz="4" w:space="0" w:color="auto"/>
              <w:right w:val="single" w:sz="4" w:space="0" w:color="auto"/>
            </w:tcBorders>
            <w:vAlign w:val="center"/>
          </w:tcPr>
          <w:p w14:paraId="425CA9D8" w14:textId="77777777" w:rsidR="009F3FCC" w:rsidRDefault="00073B70">
            <w:pPr>
              <w:pStyle w:val="TableParagraph"/>
              <w:kinsoku w:val="0"/>
              <w:overflowPunct w:val="0"/>
              <w:adjustRightInd w:val="0"/>
              <w:spacing w:line="240" w:lineRule="exact"/>
              <w:jc w:val="center"/>
              <w:rPr>
                <w:rFonts w:ascii="Times New Roman" w:eastAsia="方正黑体_GBK" w:hAnsi="Times New Roman" w:cs="Times New Roman" w:hint="default"/>
                <w:kern w:val="0"/>
                <w:sz w:val="21"/>
                <w:szCs w:val="21"/>
              </w:rPr>
            </w:pPr>
            <w:r>
              <w:rPr>
                <w:rFonts w:ascii="Times New Roman" w:eastAsia="方正仿宋_GBK" w:hAnsi="Times New Roman" w:cs="Times New Roman" w:hint="default"/>
                <w:sz w:val="21"/>
                <w:szCs w:val="21"/>
              </w:rPr>
              <w:t>续建</w:t>
            </w:r>
          </w:p>
        </w:tc>
        <w:tc>
          <w:tcPr>
            <w:tcW w:w="1077" w:type="dxa"/>
            <w:tcBorders>
              <w:top w:val="single" w:sz="4" w:space="0" w:color="auto"/>
              <w:left w:val="single" w:sz="4" w:space="0" w:color="auto"/>
              <w:bottom w:val="single" w:sz="4" w:space="0" w:color="auto"/>
              <w:right w:val="single" w:sz="4" w:space="0" w:color="auto"/>
            </w:tcBorders>
            <w:vAlign w:val="center"/>
          </w:tcPr>
          <w:p w14:paraId="77EC955D" w14:textId="77777777" w:rsidR="009F3FCC" w:rsidRDefault="00073B70">
            <w:pPr>
              <w:pStyle w:val="TableParagraph"/>
              <w:kinsoku w:val="0"/>
              <w:overflowPunct w:val="0"/>
              <w:adjustRightInd w:val="0"/>
              <w:spacing w:line="240" w:lineRule="exact"/>
              <w:jc w:val="center"/>
              <w:rPr>
                <w:rFonts w:ascii="Times New Roman" w:eastAsia="方正黑体_GBK" w:hAnsi="Times New Roman" w:cs="Times New Roman" w:hint="default"/>
                <w:kern w:val="0"/>
                <w:sz w:val="21"/>
                <w:szCs w:val="21"/>
              </w:rPr>
            </w:pPr>
            <w:r>
              <w:rPr>
                <w:rFonts w:ascii="Times New Roman" w:eastAsia="方正仿宋_GBK" w:hAnsi="Times New Roman" w:cs="Times New Roman" w:hint="default"/>
                <w:sz w:val="21"/>
                <w:szCs w:val="21"/>
              </w:rPr>
              <w:t>2023.06-2024.4</w:t>
            </w:r>
          </w:p>
        </w:tc>
        <w:tc>
          <w:tcPr>
            <w:tcW w:w="915" w:type="dxa"/>
            <w:tcBorders>
              <w:top w:val="single" w:sz="4" w:space="0" w:color="auto"/>
              <w:left w:val="single" w:sz="4" w:space="0" w:color="auto"/>
              <w:bottom w:val="single" w:sz="4" w:space="0" w:color="auto"/>
              <w:right w:val="single" w:sz="4" w:space="0" w:color="auto"/>
            </w:tcBorders>
            <w:vAlign w:val="center"/>
          </w:tcPr>
          <w:p w14:paraId="4A2AFF14" w14:textId="77777777" w:rsidR="009F3FCC" w:rsidRDefault="00073B70">
            <w:pPr>
              <w:pStyle w:val="TableParagraph"/>
              <w:kinsoku w:val="0"/>
              <w:overflowPunct w:val="0"/>
              <w:adjustRightInd w:val="0"/>
              <w:spacing w:line="240" w:lineRule="exact"/>
              <w:jc w:val="center"/>
              <w:rPr>
                <w:rFonts w:ascii="Times New Roman" w:eastAsia="方正黑体_GBK" w:hAnsi="Times New Roman" w:cs="Times New Roman" w:hint="default"/>
                <w:kern w:val="0"/>
                <w:sz w:val="21"/>
                <w:szCs w:val="21"/>
              </w:rPr>
            </w:pPr>
            <w:r>
              <w:rPr>
                <w:rFonts w:ascii="Times New Roman" w:eastAsia="方正仿宋_GBK" w:hAnsi="Times New Roman" w:cs="Times New Roman" w:hint="default"/>
                <w:sz w:val="21"/>
                <w:szCs w:val="21"/>
              </w:rPr>
              <w:t>0.0275</w:t>
            </w:r>
          </w:p>
        </w:tc>
        <w:tc>
          <w:tcPr>
            <w:tcW w:w="1226" w:type="dxa"/>
            <w:tcBorders>
              <w:top w:val="single" w:sz="4" w:space="0" w:color="auto"/>
              <w:left w:val="single" w:sz="4" w:space="0" w:color="auto"/>
              <w:bottom w:val="single" w:sz="4" w:space="0" w:color="auto"/>
              <w:right w:val="single" w:sz="4" w:space="0" w:color="auto"/>
            </w:tcBorders>
            <w:vAlign w:val="center"/>
          </w:tcPr>
          <w:p w14:paraId="6E888A7D" w14:textId="77777777" w:rsidR="009F3FCC" w:rsidRDefault="00073B70">
            <w:pPr>
              <w:pStyle w:val="TableParagraph"/>
              <w:kinsoku w:val="0"/>
              <w:overflowPunct w:val="0"/>
              <w:adjustRightInd w:val="0"/>
              <w:spacing w:line="240" w:lineRule="exact"/>
              <w:jc w:val="center"/>
              <w:rPr>
                <w:rFonts w:ascii="Times New Roman" w:eastAsia="方正黑体_GBK" w:hAnsi="Times New Roman" w:cs="Times New Roman" w:hint="default"/>
                <w:kern w:val="0"/>
                <w:sz w:val="21"/>
                <w:szCs w:val="21"/>
              </w:rPr>
            </w:pPr>
            <w:r>
              <w:rPr>
                <w:rFonts w:ascii="Times New Roman" w:eastAsia="方正黑体_GBK" w:hAnsi="Times New Roman" w:cs="Times New Roman" w:hint="default"/>
                <w:kern w:val="0"/>
                <w:sz w:val="21"/>
                <w:szCs w:val="21"/>
              </w:rPr>
              <w:t>0.00935</w:t>
            </w:r>
          </w:p>
          <w:p w14:paraId="0735D0A7" w14:textId="77777777" w:rsidR="009F3FCC" w:rsidRDefault="00073B70">
            <w:pPr>
              <w:pStyle w:val="TableParagraph"/>
              <w:kinsoku w:val="0"/>
              <w:overflowPunct w:val="0"/>
              <w:adjustRightInd w:val="0"/>
              <w:spacing w:line="240" w:lineRule="exact"/>
              <w:jc w:val="center"/>
              <w:rPr>
                <w:rFonts w:ascii="Times New Roman" w:eastAsia="方正黑体_GBK" w:hAnsi="Times New Roman" w:cs="Times New Roman" w:hint="default"/>
                <w:kern w:val="0"/>
                <w:sz w:val="21"/>
                <w:szCs w:val="21"/>
              </w:rPr>
            </w:pPr>
            <w:r>
              <w:rPr>
                <w:rFonts w:ascii="Times New Roman" w:eastAsia="方正仿宋_GBK" w:hAnsi="Times New Roman" w:cs="Times New Roman" w:hint="default"/>
                <w:sz w:val="21"/>
                <w:szCs w:val="21"/>
              </w:rPr>
              <w:t>（省级）</w:t>
            </w:r>
          </w:p>
        </w:tc>
        <w:tc>
          <w:tcPr>
            <w:tcW w:w="945" w:type="dxa"/>
            <w:tcBorders>
              <w:top w:val="single" w:sz="4" w:space="0" w:color="auto"/>
              <w:left w:val="single" w:sz="4" w:space="0" w:color="auto"/>
              <w:bottom w:val="single" w:sz="4" w:space="0" w:color="auto"/>
              <w:right w:val="single" w:sz="4" w:space="0" w:color="auto"/>
            </w:tcBorders>
            <w:vAlign w:val="center"/>
          </w:tcPr>
          <w:p w14:paraId="3692583B" w14:textId="77777777" w:rsidR="009F3FCC" w:rsidRDefault="00073B70">
            <w:pPr>
              <w:pStyle w:val="TableParagraph"/>
              <w:kinsoku w:val="0"/>
              <w:overflowPunct w:val="0"/>
              <w:adjustRightInd w:val="0"/>
              <w:spacing w:line="240" w:lineRule="exact"/>
              <w:jc w:val="center"/>
              <w:rPr>
                <w:rFonts w:ascii="Times New Roman" w:eastAsia="方正黑体_GBK" w:hAnsi="Times New Roman" w:cs="Times New Roman" w:hint="default"/>
                <w:kern w:val="0"/>
                <w:sz w:val="21"/>
                <w:szCs w:val="21"/>
              </w:rPr>
            </w:pPr>
            <w:r>
              <w:rPr>
                <w:rFonts w:ascii="Times New Roman" w:eastAsia="方正仿宋_GBK" w:hAnsi="Times New Roman" w:cs="Times New Roman" w:hint="default"/>
                <w:sz w:val="21"/>
                <w:szCs w:val="21"/>
              </w:rPr>
              <w:t>0.0275</w:t>
            </w:r>
          </w:p>
        </w:tc>
        <w:tc>
          <w:tcPr>
            <w:tcW w:w="1115" w:type="dxa"/>
            <w:tcBorders>
              <w:top w:val="single" w:sz="4" w:space="0" w:color="auto"/>
              <w:left w:val="single" w:sz="4" w:space="0" w:color="auto"/>
              <w:bottom w:val="single" w:sz="4" w:space="0" w:color="auto"/>
              <w:right w:val="single" w:sz="4" w:space="0" w:color="auto"/>
            </w:tcBorders>
            <w:vAlign w:val="center"/>
          </w:tcPr>
          <w:p w14:paraId="274FA6CD"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0.0275</w:t>
            </w:r>
          </w:p>
        </w:tc>
        <w:tc>
          <w:tcPr>
            <w:tcW w:w="1247" w:type="dxa"/>
            <w:tcBorders>
              <w:top w:val="single" w:sz="4" w:space="0" w:color="auto"/>
              <w:left w:val="single" w:sz="4" w:space="0" w:color="auto"/>
              <w:bottom w:val="single" w:sz="4" w:space="0" w:color="auto"/>
              <w:right w:val="single" w:sz="4" w:space="0" w:color="auto"/>
            </w:tcBorders>
            <w:vAlign w:val="center"/>
          </w:tcPr>
          <w:p w14:paraId="35BED85F" w14:textId="77777777" w:rsidR="009F3FCC" w:rsidRDefault="00073B70">
            <w:pPr>
              <w:pStyle w:val="TableParagraph"/>
              <w:kinsoku w:val="0"/>
              <w:overflowPunct w:val="0"/>
              <w:adjustRightInd w:val="0"/>
              <w:spacing w:line="240" w:lineRule="exact"/>
              <w:jc w:val="center"/>
              <w:rPr>
                <w:rFonts w:ascii="Times New Roman" w:eastAsia="方正黑体_GBK" w:hAnsi="Times New Roman" w:cs="Times New Roman" w:hint="default"/>
                <w:kern w:val="0"/>
                <w:sz w:val="21"/>
                <w:szCs w:val="21"/>
              </w:rPr>
            </w:pPr>
            <w:r>
              <w:rPr>
                <w:rFonts w:ascii="Times New Roman" w:eastAsia="方正仿宋_GBK" w:hAnsi="Times New Roman" w:cs="Times New Roman" w:hint="default"/>
                <w:sz w:val="21"/>
                <w:szCs w:val="21"/>
              </w:rPr>
              <w:t>江苏阿尔法药业有限公司</w:t>
            </w:r>
          </w:p>
        </w:tc>
        <w:tc>
          <w:tcPr>
            <w:tcW w:w="834" w:type="dxa"/>
            <w:tcBorders>
              <w:top w:val="single" w:sz="4" w:space="0" w:color="auto"/>
              <w:left w:val="single" w:sz="4" w:space="0" w:color="auto"/>
              <w:bottom w:val="single" w:sz="4" w:space="0" w:color="auto"/>
              <w:right w:val="single" w:sz="4" w:space="0" w:color="auto"/>
            </w:tcBorders>
            <w:vAlign w:val="center"/>
          </w:tcPr>
          <w:p w14:paraId="757F7C71" w14:textId="77777777" w:rsidR="009F3FCC" w:rsidRDefault="00073B70">
            <w:pPr>
              <w:pStyle w:val="TableParagraph"/>
              <w:kinsoku w:val="0"/>
              <w:overflowPunct w:val="0"/>
              <w:adjustRightInd w:val="0"/>
              <w:spacing w:line="240" w:lineRule="exact"/>
              <w:jc w:val="center"/>
              <w:rPr>
                <w:rFonts w:ascii="Times New Roman" w:eastAsia="方正黑体_GBK" w:hAnsi="Times New Roman" w:cs="Times New Roman" w:hint="default"/>
                <w:kern w:val="0"/>
                <w:sz w:val="21"/>
                <w:szCs w:val="21"/>
              </w:rPr>
            </w:pPr>
            <w:r>
              <w:rPr>
                <w:rFonts w:ascii="Times New Roman" w:eastAsia="方正仿宋_GBK" w:hAnsi="Times New Roman" w:cs="Times New Roman" w:hint="default"/>
                <w:sz w:val="21"/>
                <w:szCs w:val="21"/>
              </w:rPr>
              <w:t>市应急管理局</w:t>
            </w:r>
          </w:p>
        </w:tc>
      </w:tr>
      <w:tr w:rsidR="009F3FCC" w14:paraId="7B6C8E97" w14:textId="77777777">
        <w:trPr>
          <w:trHeight w:val="967"/>
          <w:jc w:val="center"/>
        </w:trPr>
        <w:tc>
          <w:tcPr>
            <w:tcW w:w="456" w:type="dxa"/>
            <w:tcBorders>
              <w:top w:val="single" w:sz="4" w:space="0" w:color="auto"/>
              <w:left w:val="single" w:sz="4" w:space="0" w:color="auto"/>
              <w:bottom w:val="single" w:sz="4" w:space="0" w:color="auto"/>
              <w:right w:val="single" w:sz="4" w:space="0" w:color="auto"/>
            </w:tcBorders>
            <w:vAlign w:val="center"/>
          </w:tcPr>
          <w:p w14:paraId="467CE7BF"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w:t>
            </w:r>
          </w:p>
        </w:tc>
        <w:tc>
          <w:tcPr>
            <w:tcW w:w="1327" w:type="dxa"/>
            <w:tcBorders>
              <w:top w:val="single" w:sz="4" w:space="0" w:color="auto"/>
              <w:left w:val="single" w:sz="4" w:space="0" w:color="auto"/>
              <w:bottom w:val="single" w:sz="4" w:space="0" w:color="auto"/>
              <w:right w:val="single" w:sz="4" w:space="0" w:color="auto"/>
            </w:tcBorders>
            <w:vAlign w:val="center"/>
          </w:tcPr>
          <w:p w14:paraId="40D352C5"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江苏禾友化工有限公司碳酸氢铵老旧装置更新改造项目</w:t>
            </w:r>
          </w:p>
        </w:tc>
        <w:tc>
          <w:tcPr>
            <w:tcW w:w="2438" w:type="dxa"/>
            <w:tcBorders>
              <w:top w:val="single" w:sz="4" w:space="0" w:color="auto"/>
              <w:left w:val="single" w:sz="4" w:space="0" w:color="auto"/>
              <w:bottom w:val="single" w:sz="4" w:space="0" w:color="auto"/>
              <w:right w:val="single" w:sz="4" w:space="0" w:color="auto"/>
            </w:tcBorders>
            <w:vAlign w:val="center"/>
          </w:tcPr>
          <w:p w14:paraId="061B14E1" w14:textId="77777777" w:rsidR="009F3FCC" w:rsidRDefault="00073B70">
            <w:pPr>
              <w:pStyle w:val="TableParagraph"/>
              <w:kinsoku w:val="0"/>
              <w:overflowPunct w:val="0"/>
              <w:adjustRightInd w:val="0"/>
              <w:spacing w:line="240" w:lineRule="exact"/>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对原有技术落后且存在安全隐患的碳酸氢铵老旧装置进行更新改造，提升本质安全。</w:t>
            </w:r>
          </w:p>
        </w:tc>
        <w:tc>
          <w:tcPr>
            <w:tcW w:w="907" w:type="dxa"/>
            <w:tcBorders>
              <w:top w:val="single" w:sz="4" w:space="0" w:color="auto"/>
              <w:left w:val="single" w:sz="4" w:space="0" w:color="auto"/>
              <w:bottom w:val="single" w:sz="4" w:space="0" w:color="auto"/>
              <w:right w:val="single" w:sz="4" w:space="0" w:color="auto"/>
            </w:tcBorders>
            <w:vAlign w:val="center"/>
          </w:tcPr>
          <w:p w14:paraId="57FCAFE3"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宿迁生态化工科技产业园南化路</w:t>
            </w:r>
            <w:r>
              <w:rPr>
                <w:rFonts w:ascii="Times New Roman" w:eastAsia="方正仿宋_GBK" w:hAnsi="Times New Roman" w:cs="Times New Roman" w:hint="default"/>
                <w:sz w:val="21"/>
                <w:szCs w:val="21"/>
              </w:rPr>
              <w:t>28</w:t>
            </w:r>
            <w:r>
              <w:rPr>
                <w:rFonts w:ascii="Times New Roman" w:eastAsia="方正仿宋_GBK" w:hAnsi="Times New Roman" w:cs="Times New Roman" w:hint="default"/>
                <w:sz w:val="21"/>
                <w:szCs w:val="21"/>
              </w:rPr>
              <w:t>号</w:t>
            </w:r>
          </w:p>
        </w:tc>
        <w:tc>
          <w:tcPr>
            <w:tcW w:w="680" w:type="dxa"/>
            <w:tcBorders>
              <w:top w:val="single" w:sz="4" w:space="0" w:color="auto"/>
              <w:left w:val="single" w:sz="4" w:space="0" w:color="auto"/>
              <w:bottom w:val="single" w:sz="4" w:space="0" w:color="auto"/>
              <w:right w:val="single" w:sz="4" w:space="0" w:color="auto"/>
            </w:tcBorders>
            <w:vAlign w:val="center"/>
          </w:tcPr>
          <w:p w14:paraId="13F4817E"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sz w:val="21"/>
                <w:szCs w:val="21"/>
              </w:rPr>
              <w:t>续建</w:t>
            </w:r>
          </w:p>
        </w:tc>
        <w:tc>
          <w:tcPr>
            <w:tcW w:w="1077" w:type="dxa"/>
            <w:tcBorders>
              <w:top w:val="single" w:sz="4" w:space="0" w:color="auto"/>
              <w:left w:val="single" w:sz="4" w:space="0" w:color="auto"/>
              <w:bottom w:val="single" w:sz="4" w:space="0" w:color="auto"/>
              <w:right w:val="single" w:sz="4" w:space="0" w:color="auto"/>
            </w:tcBorders>
            <w:vAlign w:val="center"/>
          </w:tcPr>
          <w:p w14:paraId="26187313"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2023.10.11-2024.8.20</w:t>
            </w:r>
          </w:p>
        </w:tc>
        <w:tc>
          <w:tcPr>
            <w:tcW w:w="915" w:type="dxa"/>
            <w:tcBorders>
              <w:top w:val="single" w:sz="4" w:space="0" w:color="auto"/>
              <w:left w:val="single" w:sz="4" w:space="0" w:color="auto"/>
              <w:bottom w:val="single" w:sz="4" w:space="0" w:color="auto"/>
              <w:right w:val="single" w:sz="4" w:space="0" w:color="auto"/>
            </w:tcBorders>
            <w:vAlign w:val="center"/>
          </w:tcPr>
          <w:p w14:paraId="13037181"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0.315337</w:t>
            </w:r>
          </w:p>
        </w:tc>
        <w:tc>
          <w:tcPr>
            <w:tcW w:w="1226" w:type="dxa"/>
            <w:tcBorders>
              <w:top w:val="single" w:sz="4" w:space="0" w:color="auto"/>
              <w:left w:val="single" w:sz="4" w:space="0" w:color="auto"/>
              <w:bottom w:val="single" w:sz="4" w:space="0" w:color="auto"/>
              <w:right w:val="single" w:sz="4" w:space="0" w:color="auto"/>
            </w:tcBorders>
            <w:vAlign w:val="center"/>
          </w:tcPr>
          <w:p w14:paraId="06260DED"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0</w:t>
            </w:r>
          </w:p>
        </w:tc>
        <w:tc>
          <w:tcPr>
            <w:tcW w:w="945" w:type="dxa"/>
            <w:tcBorders>
              <w:top w:val="single" w:sz="4" w:space="0" w:color="auto"/>
              <w:left w:val="single" w:sz="4" w:space="0" w:color="auto"/>
              <w:bottom w:val="single" w:sz="4" w:space="0" w:color="auto"/>
              <w:right w:val="single" w:sz="4" w:space="0" w:color="auto"/>
            </w:tcBorders>
            <w:vAlign w:val="center"/>
          </w:tcPr>
          <w:p w14:paraId="7CF0E914"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0.315337</w:t>
            </w:r>
          </w:p>
        </w:tc>
        <w:tc>
          <w:tcPr>
            <w:tcW w:w="1115" w:type="dxa"/>
            <w:tcBorders>
              <w:top w:val="single" w:sz="4" w:space="0" w:color="auto"/>
              <w:left w:val="single" w:sz="4" w:space="0" w:color="auto"/>
              <w:bottom w:val="single" w:sz="4" w:space="0" w:color="auto"/>
              <w:right w:val="single" w:sz="4" w:space="0" w:color="auto"/>
            </w:tcBorders>
            <w:vAlign w:val="center"/>
          </w:tcPr>
          <w:p w14:paraId="412A9602"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0.315337</w:t>
            </w:r>
          </w:p>
        </w:tc>
        <w:tc>
          <w:tcPr>
            <w:tcW w:w="1247" w:type="dxa"/>
            <w:tcBorders>
              <w:top w:val="single" w:sz="4" w:space="0" w:color="auto"/>
              <w:left w:val="single" w:sz="4" w:space="0" w:color="auto"/>
              <w:bottom w:val="single" w:sz="4" w:space="0" w:color="auto"/>
              <w:right w:val="single" w:sz="4" w:space="0" w:color="auto"/>
            </w:tcBorders>
            <w:vAlign w:val="center"/>
          </w:tcPr>
          <w:p w14:paraId="19C99A61"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江苏禾友化工有限公司</w:t>
            </w:r>
          </w:p>
        </w:tc>
        <w:tc>
          <w:tcPr>
            <w:tcW w:w="834" w:type="dxa"/>
            <w:tcBorders>
              <w:top w:val="single" w:sz="4" w:space="0" w:color="auto"/>
              <w:left w:val="single" w:sz="4" w:space="0" w:color="auto"/>
              <w:bottom w:val="single" w:sz="4" w:space="0" w:color="auto"/>
              <w:right w:val="single" w:sz="4" w:space="0" w:color="auto"/>
            </w:tcBorders>
            <w:vAlign w:val="center"/>
          </w:tcPr>
          <w:p w14:paraId="663431EF"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市应急管理局</w:t>
            </w:r>
          </w:p>
        </w:tc>
      </w:tr>
      <w:tr w:rsidR="009F3FCC" w14:paraId="0B43D4A2" w14:textId="77777777">
        <w:trPr>
          <w:trHeight w:val="967"/>
          <w:jc w:val="center"/>
        </w:trPr>
        <w:tc>
          <w:tcPr>
            <w:tcW w:w="456" w:type="dxa"/>
            <w:tcBorders>
              <w:top w:val="single" w:sz="4" w:space="0" w:color="auto"/>
              <w:left w:val="single" w:sz="4" w:space="0" w:color="auto"/>
              <w:bottom w:val="single" w:sz="4" w:space="0" w:color="auto"/>
              <w:right w:val="single" w:sz="4" w:space="0" w:color="auto"/>
            </w:tcBorders>
            <w:vAlign w:val="center"/>
          </w:tcPr>
          <w:p w14:paraId="0EA71EDC"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3</w:t>
            </w:r>
          </w:p>
        </w:tc>
        <w:tc>
          <w:tcPr>
            <w:tcW w:w="1327" w:type="dxa"/>
            <w:tcBorders>
              <w:top w:val="single" w:sz="4" w:space="0" w:color="auto"/>
              <w:left w:val="single" w:sz="4" w:space="0" w:color="auto"/>
              <w:bottom w:val="single" w:sz="4" w:space="0" w:color="auto"/>
              <w:right w:val="single" w:sz="4" w:space="0" w:color="auto"/>
            </w:tcBorders>
            <w:vAlign w:val="center"/>
          </w:tcPr>
          <w:p w14:paraId="3C5795E5"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新亚强硅化学股份有限公司六</w:t>
            </w:r>
            <w:proofErr w:type="gramStart"/>
            <w:r>
              <w:rPr>
                <w:rFonts w:ascii="Times New Roman" w:eastAsia="方正仿宋_GBK" w:hAnsi="Times New Roman" w:cs="Times New Roman" w:hint="default"/>
                <w:sz w:val="21"/>
                <w:szCs w:val="21"/>
              </w:rPr>
              <w:t>甲基二硅氮烷</w:t>
            </w:r>
            <w:proofErr w:type="gramEnd"/>
            <w:r>
              <w:rPr>
                <w:rFonts w:ascii="Times New Roman" w:eastAsia="方正仿宋_GBK" w:hAnsi="Times New Roman" w:cs="Times New Roman" w:hint="default"/>
                <w:sz w:val="21"/>
                <w:szCs w:val="21"/>
              </w:rPr>
              <w:t>生产装置更新改造项目</w:t>
            </w:r>
          </w:p>
        </w:tc>
        <w:tc>
          <w:tcPr>
            <w:tcW w:w="2438" w:type="dxa"/>
            <w:tcBorders>
              <w:top w:val="single" w:sz="4" w:space="0" w:color="auto"/>
              <w:left w:val="single" w:sz="4" w:space="0" w:color="auto"/>
              <w:bottom w:val="single" w:sz="4" w:space="0" w:color="auto"/>
              <w:right w:val="single" w:sz="4" w:space="0" w:color="auto"/>
            </w:tcBorders>
            <w:vAlign w:val="center"/>
          </w:tcPr>
          <w:p w14:paraId="071E3FF9" w14:textId="77777777" w:rsidR="009F3FCC" w:rsidRDefault="00073B70">
            <w:pPr>
              <w:pStyle w:val="TableParagraph"/>
              <w:kinsoku w:val="0"/>
              <w:overflowPunct w:val="0"/>
              <w:adjustRightInd w:val="0"/>
              <w:spacing w:line="240" w:lineRule="exact"/>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在现有厂区内实施，</w:t>
            </w:r>
            <w:proofErr w:type="gramStart"/>
            <w:r>
              <w:rPr>
                <w:rFonts w:ascii="Times New Roman" w:eastAsia="方正仿宋_GBK" w:hAnsi="Times New Roman" w:cs="Times New Roman" w:hint="default"/>
                <w:sz w:val="21"/>
                <w:szCs w:val="21"/>
              </w:rPr>
              <w:t>不</w:t>
            </w:r>
            <w:proofErr w:type="gramEnd"/>
            <w:r>
              <w:rPr>
                <w:rFonts w:ascii="Times New Roman" w:eastAsia="方正仿宋_GBK" w:hAnsi="Times New Roman" w:cs="Times New Roman" w:hint="default"/>
                <w:sz w:val="21"/>
                <w:szCs w:val="21"/>
              </w:rPr>
              <w:t>新增用地。项目建成后形成年</w:t>
            </w:r>
            <w:r>
              <w:rPr>
                <w:rFonts w:ascii="Times New Roman" w:eastAsia="方正仿宋_GBK" w:hAnsi="Times New Roman" w:cs="Times New Roman" w:hint="default"/>
                <w:sz w:val="21"/>
                <w:szCs w:val="21"/>
              </w:rPr>
              <w:t>10000</w:t>
            </w:r>
            <w:r>
              <w:rPr>
                <w:rFonts w:ascii="Times New Roman" w:eastAsia="方正仿宋_GBK" w:hAnsi="Times New Roman" w:cs="Times New Roman" w:hint="default"/>
                <w:sz w:val="21"/>
                <w:szCs w:val="21"/>
              </w:rPr>
              <w:t>吨六</w:t>
            </w:r>
            <w:proofErr w:type="gramStart"/>
            <w:r>
              <w:rPr>
                <w:rFonts w:ascii="Times New Roman" w:eastAsia="方正仿宋_GBK" w:hAnsi="Times New Roman" w:cs="Times New Roman" w:hint="default"/>
                <w:sz w:val="21"/>
                <w:szCs w:val="21"/>
              </w:rPr>
              <w:t>甲基二硅氮烷</w:t>
            </w:r>
            <w:proofErr w:type="gramEnd"/>
            <w:r>
              <w:rPr>
                <w:rFonts w:ascii="Times New Roman" w:eastAsia="方正仿宋_GBK" w:hAnsi="Times New Roman" w:cs="Times New Roman" w:hint="default"/>
                <w:sz w:val="21"/>
                <w:szCs w:val="21"/>
              </w:rPr>
              <w:t>、</w:t>
            </w:r>
            <w:r>
              <w:rPr>
                <w:rFonts w:ascii="Times New Roman" w:eastAsia="方正仿宋_GBK" w:hAnsi="Times New Roman" w:cs="Times New Roman" w:hint="default"/>
                <w:sz w:val="21"/>
                <w:szCs w:val="21"/>
              </w:rPr>
              <w:t>500</w:t>
            </w:r>
            <w:r>
              <w:rPr>
                <w:rFonts w:ascii="Times New Roman" w:eastAsia="方正仿宋_GBK" w:hAnsi="Times New Roman" w:cs="Times New Roman" w:hint="default"/>
                <w:sz w:val="21"/>
                <w:szCs w:val="21"/>
              </w:rPr>
              <w:t>吨七</w:t>
            </w:r>
            <w:proofErr w:type="gramStart"/>
            <w:r>
              <w:rPr>
                <w:rFonts w:ascii="Times New Roman" w:eastAsia="方正仿宋_GBK" w:hAnsi="Times New Roman" w:cs="Times New Roman" w:hint="default"/>
                <w:sz w:val="21"/>
                <w:szCs w:val="21"/>
              </w:rPr>
              <w:t>甲基二硅氮</w:t>
            </w:r>
            <w:proofErr w:type="gramEnd"/>
            <w:r>
              <w:rPr>
                <w:rFonts w:ascii="Times New Roman" w:eastAsia="方正仿宋_GBK" w:hAnsi="Times New Roman" w:cs="Times New Roman" w:hint="default"/>
                <w:sz w:val="21"/>
                <w:szCs w:val="21"/>
              </w:rPr>
              <w:t>烷、</w:t>
            </w:r>
            <w:r>
              <w:rPr>
                <w:rFonts w:ascii="Times New Roman" w:eastAsia="方正仿宋_GBK" w:hAnsi="Times New Roman" w:cs="Times New Roman" w:hint="default"/>
                <w:sz w:val="21"/>
                <w:szCs w:val="21"/>
              </w:rPr>
              <w:t>933</w:t>
            </w:r>
            <w:r>
              <w:rPr>
                <w:rFonts w:ascii="Times New Roman" w:eastAsia="方正仿宋_GBK" w:hAnsi="Times New Roman" w:cs="Times New Roman" w:hint="default"/>
                <w:sz w:val="21"/>
                <w:szCs w:val="21"/>
              </w:rPr>
              <w:t>吨六甲基二硅氧烷、</w:t>
            </w:r>
            <w:r>
              <w:rPr>
                <w:rFonts w:ascii="Times New Roman" w:eastAsia="方正仿宋_GBK" w:hAnsi="Times New Roman" w:cs="Times New Roman" w:hint="default"/>
                <w:sz w:val="21"/>
                <w:szCs w:val="21"/>
              </w:rPr>
              <w:t>8000</w:t>
            </w:r>
            <w:r>
              <w:rPr>
                <w:rFonts w:ascii="Times New Roman" w:eastAsia="方正仿宋_GBK" w:hAnsi="Times New Roman" w:cs="Times New Roman" w:hint="default"/>
                <w:sz w:val="21"/>
                <w:szCs w:val="21"/>
              </w:rPr>
              <w:t>吨氯化铵的生产能力。</w:t>
            </w:r>
          </w:p>
        </w:tc>
        <w:tc>
          <w:tcPr>
            <w:tcW w:w="907" w:type="dxa"/>
            <w:tcBorders>
              <w:top w:val="single" w:sz="4" w:space="0" w:color="auto"/>
              <w:left w:val="single" w:sz="4" w:space="0" w:color="auto"/>
              <w:bottom w:val="single" w:sz="4" w:space="0" w:color="auto"/>
              <w:right w:val="single" w:sz="4" w:space="0" w:color="auto"/>
            </w:tcBorders>
            <w:vAlign w:val="center"/>
          </w:tcPr>
          <w:p w14:paraId="2E88D567"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宿迁生态化工科技产业园扬子路</w:t>
            </w:r>
            <w:r>
              <w:rPr>
                <w:rFonts w:ascii="Times New Roman" w:eastAsia="方正仿宋_GBK" w:hAnsi="Times New Roman" w:cs="Times New Roman" w:hint="default"/>
                <w:sz w:val="21"/>
                <w:szCs w:val="21"/>
              </w:rPr>
              <w:t>2</w:t>
            </w:r>
            <w:r>
              <w:rPr>
                <w:rFonts w:ascii="Times New Roman" w:eastAsia="方正仿宋_GBK" w:hAnsi="Times New Roman" w:cs="Times New Roman" w:hint="default"/>
                <w:sz w:val="21"/>
                <w:szCs w:val="21"/>
              </w:rPr>
              <w:t>号</w:t>
            </w:r>
          </w:p>
        </w:tc>
        <w:tc>
          <w:tcPr>
            <w:tcW w:w="680" w:type="dxa"/>
            <w:tcBorders>
              <w:top w:val="single" w:sz="4" w:space="0" w:color="auto"/>
              <w:left w:val="single" w:sz="4" w:space="0" w:color="auto"/>
              <w:bottom w:val="single" w:sz="4" w:space="0" w:color="auto"/>
              <w:right w:val="single" w:sz="4" w:space="0" w:color="auto"/>
            </w:tcBorders>
            <w:vAlign w:val="center"/>
          </w:tcPr>
          <w:p w14:paraId="526F8EC2"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续建</w:t>
            </w:r>
          </w:p>
        </w:tc>
        <w:tc>
          <w:tcPr>
            <w:tcW w:w="1077" w:type="dxa"/>
            <w:tcBorders>
              <w:top w:val="single" w:sz="4" w:space="0" w:color="auto"/>
              <w:left w:val="single" w:sz="4" w:space="0" w:color="auto"/>
              <w:bottom w:val="single" w:sz="4" w:space="0" w:color="auto"/>
              <w:right w:val="single" w:sz="4" w:space="0" w:color="auto"/>
            </w:tcBorders>
            <w:vAlign w:val="center"/>
          </w:tcPr>
          <w:p w14:paraId="1CC4871D"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2022.11-2024.</w:t>
            </w:r>
            <w:r>
              <w:rPr>
                <w:rFonts w:ascii="Times New Roman" w:eastAsia="方正仿宋_GBK" w:hAnsi="Times New Roman" w:cs="Times New Roman"/>
                <w:sz w:val="21"/>
                <w:szCs w:val="21"/>
              </w:rPr>
              <w:t>05</w:t>
            </w:r>
          </w:p>
        </w:tc>
        <w:tc>
          <w:tcPr>
            <w:tcW w:w="915" w:type="dxa"/>
            <w:tcBorders>
              <w:top w:val="single" w:sz="4" w:space="0" w:color="auto"/>
              <w:left w:val="single" w:sz="4" w:space="0" w:color="auto"/>
              <w:bottom w:val="single" w:sz="4" w:space="0" w:color="auto"/>
              <w:right w:val="single" w:sz="4" w:space="0" w:color="auto"/>
            </w:tcBorders>
            <w:vAlign w:val="center"/>
          </w:tcPr>
          <w:p w14:paraId="3A8026D2"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0.18558</w:t>
            </w:r>
          </w:p>
        </w:tc>
        <w:tc>
          <w:tcPr>
            <w:tcW w:w="1226" w:type="dxa"/>
            <w:tcBorders>
              <w:top w:val="single" w:sz="4" w:space="0" w:color="auto"/>
              <w:left w:val="single" w:sz="4" w:space="0" w:color="auto"/>
              <w:bottom w:val="single" w:sz="4" w:space="0" w:color="auto"/>
              <w:right w:val="single" w:sz="4" w:space="0" w:color="auto"/>
            </w:tcBorders>
            <w:vAlign w:val="center"/>
          </w:tcPr>
          <w:p w14:paraId="615E2479"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0.03635</w:t>
            </w:r>
          </w:p>
          <w:p w14:paraId="73AA1C28"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（省级）</w:t>
            </w:r>
          </w:p>
        </w:tc>
        <w:tc>
          <w:tcPr>
            <w:tcW w:w="945" w:type="dxa"/>
            <w:tcBorders>
              <w:top w:val="single" w:sz="4" w:space="0" w:color="auto"/>
              <w:left w:val="single" w:sz="4" w:space="0" w:color="auto"/>
              <w:bottom w:val="single" w:sz="4" w:space="0" w:color="auto"/>
              <w:right w:val="single" w:sz="4" w:space="0" w:color="auto"/>
            </w:tcBorders>
            <w:vAlign w:val="center"/>
          </w:tcPr>
          <w:p w14:paraId="60072171"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0.18558</w:t>
            </w:r>
          </w:p>
        </w:tc>
        <w:tc>
          <w:tcPr>
            <w:tcW w:w="1115" w:type="dxa"/>
            <w:tcBorders>
              <w:top w:val="single" w:sz="4" w:space="0" w:color="auto"/>
              <w:left w:val="single" w:sz="4" w:space="0" w:color="auto"/>
              <w:bottom w:val="single" w:sz="4" w:space="0" w:color="auto"/>
              <w:right w:val="single" w:sz="4" w:space="0" w:color="auto"/>
            </w:tcBorders>
            <w:vAlign w:val="center"/>
          </w:tcPr>
          <w:p w14:paraId="0C9AD015"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0.18558</w:t>
            </w:r>
          </w:p>
        </w:tc>
        <w:tc>
          <w:tcPr>
            <w:tcW w:w="1247" w:type="dxa"/>
            <w:tcBorders>
              <w:top w:val="single" w:sz="4" w:space="0" w:color="auto"/>
              <w:left w:val="single" w:sz="4" w:space="0" w:color="auto"/>
              <w:bottom w:val="single" w:sz="4" w:space="0" w:color="auto"/>
              <w:right w:val="single" w:sz="4" w:space="0" w:color="auto"/>
            </w:tcBorders>
            <w:vAlign w:val="center"/>
          </w:tcPr>
          <w:p w14:paraId="2A2D7BEA"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新亚强硅化学股份有限公司</w:t>
            </w:r>
          </w:p>
        </w:tc>
        <w:tc>
          <w:tcPr>
            <w:tcW w:w="834" w:type="dxa"/>
            <w:tcBorders>
              <w:top w:val="single" w:sz="4" w:space="0" w:color="auto"/>
              <w:left w:val="single" w:sz="4" w:space="0" w:color="auto"/>
              <w:bottom w:val="single" w:sz="4" w:space="0" w:color="auto"/>
              <w:right w:val="single" w:sz="4" w:space="0" w:color="auto"/>
            </w:tcBorders>
            <w:vAlign w:val="center"/>
          </w:tcPr>
          <w:p w14:paraId="2DF78205"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市应急管理局</w:t>
            </w:r>
          </w:p>
        </w:tc>
      </w:tr>
      <w:tr w:rsidR="009F3FCC" w14:paraId="6B650D7E" w14:textId="77777777">
        <w:trPr>
          <w:trHeight w:val="967"/>
          <w:jc w:val="center"/>
        </w:trPr>
        <w:tc>
          <w:tcPr>
            <w:tcW w:w="456" w:type="dxa"/>
            <w:tcBorders>
              <w:top w:val="single" w:sz="4" w:space="0" w:color="auto"/>
              <w:left w:val="single" w:sz="4" w:space="0" w:color="auto"/>
              <w:bottom w:val="single" w:sz="4" w:space="0" w:color="auto"/>
              <w:right w:val="single" w:sz="4" w:space="0" w:color="auto"/>
            </w:tcBorders>
            <w:vAlign w:val="center"/>
          </w:tcPr>
          <w:p w14:paraId="44410406"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4</w:t>
            </w:r>
          </w:p>
        </w:tc>
        <w:tc>
          <w:tcPr>
            <w:tcW w:w="1327" w:type="dxa"/>
            <w:tcBorders>
              <w:top w:val="single" w:sz="4" w:space="0" w:color="auto"/>
              <w:left w:val="single" w:sz="4" w:space="0" w:color="auto"/>
              <w:bottom w:val="single" w:sz="4" w:space="0" w:color="auto"/>
              <w:right w:val="single" w:sz="4" w:space="0" w:color="auto"/>
            </w:tcBorders>
            <w:vAlign w:val="center"/>
          </w:tcPr>
          <w:p w14:paraId="0D44245D"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宿迁市万和</w:t>
            </w:r>
            <w:proofErr w:type="gramStart"/>
            <w:r>
              <w:rPr>
                <w:rFonts w:ascii="Times New Roman" w:eastAsia="方正仿宋_GBK" w:hAnsi="Times New Roman" w:cs="Times New Roman" w:hint="default"/>
                <w:sz w:val="21"/>
                <w:szCs w:val="21"/>
              </w:rPr>
              <w:t>泰化工</w:t>
            </w:r>
            <w:proofErr w:type="gramEnd"/>
            <w:r>
              <w:rPr>
                <w:rFonts w:ascii="Times New Roman" w:eastAsia="方正仿宋_GBK" w:hAnsi="Times New Roman" w:cs="Times New Roman" w:hint="default"/>
                <w:sz w:val="21"/>
                <w:szCs w:val="21"/>
              </w:rPr>
              <w:t>有限公司年产</w:t>
            </w:r>
            <w:r>
              <w:rPr>
                <w:rFonts w:ascii="Times New Roman" w:eastAsia="方正仿宋_GBK" w:hAnsi="Times New Roman" w:cs="Times New Roman" w:hint="default"/>
                <w:sz w:val="21"/>
                <w:szCs w:val="21"/>
              </w:rPr>
              <w:t>3500</w:t>
            </w:r>
            <w:r>
              <w:rPr>
                <w:rFonts w:ascii="Times New Roman" w:eastAsia="方正仿宋_GBK" w:hAnsi="Times New Roman" w:cs="Times New Roman" w:hint="default"/>
                <w:sz w:val="21"/>
                <w:szCs w:val="21"/>
              </w:rPr>
              <w:t>吨光伏</w:t>
            </w:r>
            <w:r>
              <w:rPr>
                <w:rFonts w:ascii="Times New Roman" w:eastAsia="方正仿宋_GBK" w:hAnsi="Times New Roman" w:cs="Times New Roman" w:hint="default"/>
                <w:sz w:val="21"/>
                <w:szCs w:val="21"/>
              </w:rPr>
              <w:t>EVA</w:t>
            </w:r>
            <w:r>
              <w:rPr>
                <w:rFonts w:ascii="Times New Roman" w:eastAsia="方正仿宋_GBK" w:hAnsi="Times New Roman" w:cs="Times New Roman" w:hint="default"/>
                <w:sz w:val="21"/>
                <w:szCs w:val="21"/>
              </w:rPr>
              <w:t>胶膜交联剂建设项</w:t>
            </w:r>
            <w:r>
              <w:rPr>
                <w:rFonts w:ascii="Times New Roman" w:eastAsia="方正仿宋_GBK" w:hAnsi="Times New Roman" w:cs="Times New Roman" w:hint="default"/>
                <w:sz w:val="21"/>
                <w:szCs w:val="21"/>
              </w:rPr>
              <w:lastRenderedPageBreak/>
              <w:t>目</w:t>
            </w:r>
          </w:p>
        </w:tc>
        <w:tc>
          <w:tcPr>
            <w:tcW w:w="2438" w:type="dxa"/>
            <w:tcBorders>
              <w:top w:val="single" w:sz="4" w:space="0" w:color="auto"/>
              <w:left w:val="single" w:sz="4" w:space="0" w:color="auto"/>
              <w:bottom w:val="single" w:sz="4" w:space="0" w:color="auto"/>
              <w:right w:val="single" w:sz="4" w:space="0" w:color="auto"/>
            </w:tcBorders>
            <w:vAlign w:val="center"/>
          </w:tcPr>
          <w:p w14:paraId="0A33B085" w14:textId="77777777" w:rsidR="009F3FCC" w:rsidRDefault="00073B70">
            <w:pPr>
              <w:pStyle w:val="TableParagraph"/>
              <w:kinsoku w:val="0"/>
              <w:overflowPunct w:val="0"/>
              <w:adjustRightInd w:val="0"/>
              <w:spacing w:line="240" w:lineRule="exact"/>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lastRenderedPageBreak/>
              <w:t>购置冷冻机、不锈钢反应釜等设备</w:t>
            </w:r>
            <w:r>
              <w:rPr>
                <w:rFonts w:ascii="Times New Roman" w:eastAsia="方正仿宋_GBK" w:hAnsi="Times New Roman" w:cs="Times New Roman" w:hint="default"/>
                <w:sz w:val="21"/>
                <w:szCs w:val="21"/>
              </w:rPr>
              <w:t>300</w:t>
            </w:r>
            <w:r>
              <w:rPr>
                <w:rFonts w:ascii="Times New Roman" w:eastAsia="方正仿宋_GBK" w:hAnsi="Times New Roman" w:cs="Times New Roman" w:hint="default"/>
                <w:sz w:val="21"/>
                <w:szCs w:val="21"/>
              </w:rPr>
              <w:t>余台（套），建设</w:t>
            </w:r>
            <w:r>
              <w:rPr>
                <w:rFonts w:ascii="Times New Roman" w:eastAsia="方正仿宋_GBK" w:hAnsi="Times New Roman" w:cs="Times New Roman" w:hint="default"/>
                <w:sz w:val="21"/>
                <w:szCs w:val="21"/>
              </w:rPr>
              <w:t>3000</w:t>
            </w:r>
            <w:r>
              <w:rPr>
                <w:rFonts w:ascii="Times New Roman" w:eastAsia="方正仿宋_GBK" w:hAnsi="Times New Roman" w:cs="Times New Roman" w:hint="default"/>
                <w:sz w:val="21"/>
                <w:szCs w:val="21"/>
              </w:rPr>
              <w:t>平方米厂房，</w:t>
            </w:r>
            <w:proofErr w:type="gramStart"/>
            <w:r>
              <w:rPr>
                <w:rFonts w:ascii="Times New Roman" w:eastAsia="方正仿宋_GBK" w:hAnsi="Times New Roman" w:cs="Times New Roman" w:hint="default"/>
                <w:sz w:val="21"/>
                <w:szCs w:val="21"/>
              </w:rPr>
              <w:t>含丁类</w:t>
            </w:r>
            <w:proofErr w:type="gramEnd"/>
            <w:r>
              <w:rPr>
                <w:rFonts w:ascii="Times New Roman" w:eastAsia="方正仿宋_GBK" w:hAnsi="Times New Roman" w:cs="Times New Roman" w:hint="default"/>
                <w:sz w:val="21"/>
                <w:szCs w:val="21"/>
              </w:rPr>
              <w:t>仓库、区域配电间、化验室、</w:t>
            </w:r>
            <w:r>
              <w:rPr>
                <w:rFonts w:ascii="Times New Roman" w:eastAsia="方正仿宋_GBK" w:hAnsi="Times New Roman" w:cs="Times New Roman" w:hint="default"/>
                <w:sz w:val="21"/>
                <w:szCs w:val="21"/>
              </w:rPr>
              <w:t>DCS</w:t>
            </w:r>
            <w:r>
              <w:rPr>
                <w:rFonts w:ascii="Times New Roman" w:eastAsia="方正仿宋_GBK" w:hAnsi="Times New Roman" w:cs="Times New Roman" w:hint="default"/>
                <w:sz w:val="21"/>
                <w:szCs w:val="21"/>
              </w:rPr>
              <w:t>室及机柜间、维修间</w:t>
            </w:r>
            <w:r>
              <w:rPr>
                <w:rFonts w:ascii="Times New Roman" w:eastAsia="方正仿宋_GBK" w:hAnsi="Times New Roman" w:cs="Times New Roman"/>
                <w:sz w:val="21"/>
                <w:szCs w:val="21"/>
              </w:rPr>
              <w:t>及其他</w:t>
            </w:r>
            <w:r>
              <w:rPr>
                <w:rFonts w:ascii="Times New Roman" w:eastAsia="方正仿宋_GBK" w:hAnsi="Times New Roman" w:cs="Times New Roman" w:hint="default"/>
                <w:sz w:val="21"/>
                <w:szCs w:val="21"/>
              </w:rPr>
              <w:t>配套</w:t>
            </w:r>
            <w:r>
              <w:rPr>
                <w:rFonts w:ascii="Times New Roman" w:eastAsia="方正仿宋_GBK" w:hAnsi="Times New Roman" w:cs="Times New Roman" w:hint="default"/>
                <w:sz w:val="21"/>
                <w:szCs w:val="21"/>
              </w:rPr>
              <w:lastRenderedPageBreak/>
              <w:t>公用工程。</w:t>
            </w:r>
          </w:p>
        </w:tc>
        <w:tc>
          <w:tcPr>
            <w:tcW w:w="907" w:type="dxa"/>
            <w:tcBorders>
              <w:top w:val="single" w:sz="4" w:space="0" w:color="auto"/>
              <w:left w:val="single" w:sz="4" w:space="0" w:color="auto"/>
              <w:bottom w:val="single" w:sz="4" w:space="0" w:color="auto"/>
              <w:right w:val="single" w:sz="4" w:space="0" w:color="auto"/>
            </w:tcBorders>
            <w:vAlign w:val="center"/>
          </w:tcPr>
          <w:p w14:paraId="7C07A2A6"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lastRenderedPageBreak/>
              <w:t>宿迁生态化工科技产业园经四路</w:t>
            </w:r>
            <w:r>
              <w:rPr>
                <w:rFonts w:ascii="Times New Roman" w:eastAsia="方正仿宋_GBK" w:hAnsi="Times New Roman" w:cs="Times New Roman" w:hint="default"/>
                <w:sz w:val="21"/>
                <w:szCs w:val="21"/>
              </w:rPr>
              <w:t>2</w:t>
            </w:r>
            <w:r>
              <w:rPr>
                <w:rFonts w:ascii="Times New Roman" w:eastAsia="方正仿宋_GBK" w:hAnsi="Times New Roman" w:cs="Times New Roman" w:hint="default"/>
                <w:sz w:val="21"/>
                <w:szCs w:val="21"/>
              </w:rPr>
              <w:t>号</w:t>
            </w:r>
          </w:p>
        </w:tc>
        <w:tc>
          <w:tcPr>
            <w:tcW w:w="680" w:type="dxa"/>
            <w:tcBorders>
              <w:top w:val="single" w:sz="4" w:space="0" w:color="auto"/>
              <w:left w:val="single" w:sz="4" w:space="0" w:color="auto"/>
              <w:bottom w:val="single" w:sz="4" w:space="0" w:color="auto"/>
              <w:right w:val="single" w:sz="4" w:space="0" w:color="auto"/>
            </w:tcBorders>
            <w:vAlign w:val="center"/>
          </w:tcPr>
          <w:p w14:paraId="4BF7AD52"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新建</w:t>
            </w:r>
          </w:p>
        </w:tc>
        <w:tc>
          <w:tcPr>
            <w:tcW w:w="1077" w:type="dxa"/>
            <w:tcBorders>
              <w:top w:val="single" w:sz="4" w:space="0" w:color="auto"/>
              <w:left w:val="single" w:sz="4" w:space="0" w:color="auto"/>
              <w:bottom w:val="single" w:sz="4" w:space="0" w:color="auto"/>
              <w:right w:val="single" w:sz="4" w:space="0" w:color="auto"/>
            </w:tcBorders>
            <w:vAlign w:val="center"/>
          </w:tcPr>
          <w:p w14:paraId="77C0F5BB"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2022.12-2024.12</w:t>
            </w:r>
          </w:p>
        </w:tc>
        <w:tc>
          <w:tcPr>
            <w:tcW w:w="915" w:type="dxa"/>
            <w:tcBorders>
              <w:top w:val="single" w:sz="4" w:space="0" w:color="auto"/>
              <w:left w:val="single" w:sz="4" w:space="0" w:color="auto"/>
              <w:bottom w:val="single" w:sz="4" w:space="0" w:color="auto"/>
              <w:right w:val="single" w:sz="4" w:space="0" w:color="auto"/>
            </w:tcBorders>
            <w:vAlign w:val="center"/>
          </w:tcPr>
          <w:p w14:paraId="40A00A0F"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0.1174</w:t>
            </w:r>
          </w:p>
        </w:tc>
        <w:tc>
          <w:tcPr>
            <w:tcW w:w="1226" w:type="dxa"/>
            <w:tcBorders>
              <w:top w:val="single" w:sz="4" w:space="0" w:color="auto"/>
              <w:left w:val="single" w:sz="4" w:space="0" w:color="auto"/>
              <w:bottom w:val="single" w:sz="4" w:space="0" w:color="auto"/>
              <w:right w:val="single" w:sz="4" w:space="0" w:color="auto"/>
            </w:tcBorders>
            <w:vAlign w:val="center"/>
          </w:tcPr>
          <w:p w14:paraId="56AEB67E"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0.0235</w:t>
            </w:r>
            <w:r>
              <w:rPr>
                <w:rFonts w:ascii="Times New Roman" w:eastAsia="方正仿宋_GBK" w:hAnsi="Times New Roman" w:cs="Times New Roman" w:hint="default"/>
                <w:sz w:val="21"/>
                <w:szCs w:val="21"/>
              </w:rPr>
              <w:t>（省级）</w:t>
            </w:r>
          </w:p>
        </w:tc>
        <w:tc>
          <w:tcPr>
            <w:tcW w:w="945" w:type="dxa"/>
            <w:tcBorders>
              <w:top w:val="single" w:sz="4" w:space="0" w:color="auto"/>
              <w:left w:val="single" w:sz="4" w:space="0" w:color="auto"/>
              <w:bottom w:val="single" w:sz="4" w:space="0" w:color="auto"/>
              <w:right w:val="single" w:sz="4" w:space="0" w:color="auto"/>
            </w:tcBorders>
            <w:vAlign w:val="center"/>
          </w:tcPr>
          <w:p w14:paraId="079BDFD6"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0.1174</w:t>
            </w:r>
          </w:p>
        </w:tc>
        <w:tc>
          <w:tcPr>
            <w:tcW w:w="1115" w:type="dxa"/>
            <w:tcBorders>
              <w:top w:val="single" w:sz="4" w:space="0" w:color="auto"/>
              <w:left w:val="single" w:sz="4" w:space="0" w:color="auto"/>
              <w:bottom w:val="single" w:sz="4" w:space="0" w:color="auto"/>
              <w:right w:val="single" w:sz="4" w:space="0" w:color="auto"/>
            </w:tcBorders>
            <w:vAlign w:val="center"/>
          </w:tcPr>
          <w:p w14:paraId="01E6C2FA"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0.1174</w:t>
            </w:r>
          </w:p>
        </w:tc>
        <w:tc>
          <w:tcPr>
            <w:tcW w:w="1247" w:type="dxa"/>
            <w:tcBorders>
              <w:top w:val="single" w:sz="4" w:space="0" w:color="auto"/>
              <w:left w:val="single" w:sz="4" w:space="0" w:color="auto"/>
              <w:bottom w:val="single" w:sz="4" w:space="0" w:color="auto"/>
              <w:right w:val="single" w:sz="4" w:space="0" w:color="auto"/>
            </w:tcBorders>
            <w:vAlign w:val="center"/>
          </w:tcPr>
          <w:p w14:paraId="0CD2A712"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宿迁市万和</w:t>
            </w:r>
            <w:proofErr w:type="gramStart"/>
            <w:r>
              <w:rPr>
                <w:rFonts w:ascii="Times New Roman" w:eastAsia="方正仿宋_GBK" w:hAnsi="Times New Roman" w:cs="Times New Roman" w:hint="default"/>
                <w:sz w:val="21"/>
                <w:szCs w:val="21"/>
              </w:rPr>
              <w:t>泰化工</w:t>
            </w:r>
            <w:proofErr w:type="gramEnd"/>
            <w:r>
              <w:rPr>
                <w:rFonts w:ascii="Times New Roman" w:eastAsia="方正仿宋_GBK" w:hAnsi="Times New Roman" w:cs="Times New Roman" w:hint="default"/>
                <w:sz w:val="21"/>
                <w:szCs w:val="21"/>
              </w:rPr>
              <w:t>有限公司</w:t>
            </w:r>
          </w:p>
        </w:tc>
        <w:tc>
          <w:tcPr>
            <w:tcW w:w="834" w:type="dxa"/>
            <w:tcBorders>
              <w:top w:val="single" w:sz="4" w:space="0" w:color="auto"/>
              <w:left w:val="single" w:sz="4" w:space="0" w:color="auto"/>
              <w:bottom w:val="single" w:sz="4" w:space="0" w:color="auto"/>
              <w:right w:val="single" w:sz="4" w:space="0" w:color="auto"/>
            </w:tcBorders>
            <w:vAlign w:val="center"/>
          </w:tcPr>
          <w:p w14:paraId="08602481" w14:textId="77777777" w:rsidR="009F3FCC" w:rsidRDefault="00073B70">
            <w:pPr>
              <w:pStyle w:val="TableParagraph"/>
              <w:kinsoku w:val="0"/>
              <w:overflowPunct w:val="0"/>
              <w:adjustRightInd w:val="0"/>
              <w:spacing w:line="240" w:lineRule="exact"/>
              <w:jc w:val="center"/>
              <w:rPr>
                <w:rFonts w:ascii="Times New Roman" w:eastAsia="方正仿宋_GBK" w:hAnsi="Times New Roman" w:cs="Times New Roman" w:hint="default"/>
                <w:sz w:val="21"/>
                <w:szCs w:val="21"/>
              </w:rPr>
            </w:pPr>
            <w:r>
              <w:rPr>
                <w:rFonts w:ascii="Times New Roman" w:eastAsia="方正仿宋_GBK" w:hAnsi="Times New Roman" w:cs="Times New Roman" w:hint="default"/>
                <w:sz w:val="21"/>
                <w:szCs w:val="21"/>
              </w:rPr>
              <w:t>市应急管理局</w:t>
            </w:r>
          </w:p>
        </w:tc>
      </w:tr>
      <w:tr w:rsidR="009F3FCC" w14:paraId="438E0CAC" w14:textId="77777777">
        <w:trPr>
          <w:trHeight w:val="967"/>
          <w:jc w:val="center"/>
        </w:trPr>
        <w:tc>
          <w:tcPr>
            <w:tcW w:w="456" w:type="dxa"/>
            <w:tcBorders>
              <w:top w:val="single" w:sz="4" w:space="0" w:color="auto"/>
              <w:left w:val="single" w:sz="4" w:space="0" w:color="auto"/>
              <w:bottom w:val="single" w:sz="4" w:space="0" w:color="auto"/>
              <w:right w:val="single" w:sz="4" w:space="0" w:color="auto"/>
            </w:tcBorders>
            <w:vAlign w:val="center"/>
          </w:tcPr>
          <w:p w14:paraId="1EC384E7"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5</w:t>
            </w:r>
          </w:p>
        </w:tc>
        <w:tc>
          <w:tcPr>
            <w:tcW w:w="1327" w:type="dxa"/>
            <w:tcBorders>
              <w:top w:val="single" w:sz="4" w:space="0" w:color="auto"/>
              <w:left w:val="single" w:sz="4" w:space="0" w:color="auto"/>
              <w:bottom w:val="single" w:sz="4" w:space="0" w:color="auto"/>
              <w:right w:val="single" w:sz="4" w:space="0" w:color="auto"/>
            </w:tcBorders>
            <w:vAlign w:val="center"/>
          </w:tcPr>
          <w:p w14:paraId="4DCE54AE" w14:textId="77777777" w:rsidR="009F3FCC" w:rsidRDefault="00073B70">
            <w:pPr>
              <w:adjustRightIn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新亚强硅化学股份有限公司</w:t>
            </w:r>
            <w:r>
              <w:rPr>
                <w:rFonts w:ascii="Times New Roman" w:eastAsia="方正仿宋_GBK" w:hAnsi="Times New Roman" w:cs="Times New Roman"/>
                <w:szCs w:val="21"/>
              </w:rPr>
              <w:t>5</w:t>
            </w:r>
            <w:r>
              <w:rPr>
                <w:rFonts w:ascii="Times New Roman" w:eastAsia="方正仿宋_GBK" w:hAnsi="Times New Roman" w:cs="Times New Roman"/>
                <w:szCs w:val="21"/>
              </w:rPr>
              <w:t>套老旧装置改造项目</w:t>
            </w:r>
          </w:p>
        </w:tc>
        <w:tc>
          <w:tcPr>
            <w:tcW w:w="2438" w:type="dxa"/>
            <w:tcBorders>
              <w:top w:val="single" w:sz="4" w:space="0" w:color="auto"/>
              <w:left w:val="single" w:sz="4" w:space="0" w:color="auto"/>
              <w:bottom w:val="single" w:sz="4" w:space="0" w:color="auto"/>
              <w:right w:val="single" w:sz="4" w:space="0" w:color="auto"/>
            </w:tcBorders>
            <w:vAlign w:val="center"/>
          </w:tcPr>
          <w:p w14:paraId="7F936AFA" w14:textId="77777777" w:rsidR="009F3FCC" w:rsidRDefault="00073B70">
            <w:pPr>
              <w:adjustRightInd w:val="0"/>
              <w:spacing w:line="240" w:lineRule="exact"/>
              <w:rPr>
                <w:rFonts w:ascii="Times New Roman" w:eastAsia="方正仿宋_GBK" w:hAnsi="Times New Roman" w:cs="Times New Roman"/>
                <w:szCs w:val="21"/>
              </w:rPr>
            </w:pPr>
            <w:r>
              <w:rPr>
                <w:rFonts w:ascii="Times New Roman" w:eastAsia="方正仿宋_GBK" w:hAnsi="Times New Roman" w:cs="Times New Roman"/>
                <w:szCs w:val="21"/>
              </w:rPr>
              <w:t>对年产</w:t>
            </w:r>
            <w:r>
              <w:rPr>
                <w:rFonts w:ascii="Times New Roman" w:eastAsia="方正仿宋_GBK" w:hAnsi="Times New Roman" w:cs="Times New Roman"/>
                <w:szCs w:val="21"/>
              </w:rPr>
              <w:t>250</w:t>
            </w:r>
            <w:r>
              <w:rPr>
                <w:rFonts w:ascii="Times New Roman" w:eastAsia="方正仿宋_GBK" w:hAnsi="Times New Roman" w:cs="Times New Roman"/>
                <w:szCs w:val="21"/>
              </w:rPr>
              <w:t>吨三甲基碘硅烷、</w:t>
            </w:r>
            <w:r>
              <w:rPr>
                <w:rFonts w:ascii="Times New Roman" w:eastAsia="方正仿宋_GBK" w:hAnsi="Times New Roman" w:cs="Times New Roman"/>
                <w:szCs w:val="21"/>
              </w:rPr>
              <w:t>1000</w:t>
            </w:r>
            <w:r>
              <w:rPr>
                <w:rFonts w:ascii="Times New Roman" w:eastAsia="方正仿宋_GBK" w:hAnsi="Times New Roman" w:cs="Times New Roman"/>
                <w:szCs w:val="21"/>
              </w:rPr>
              <w:t>吨氧硅烷、</w:t>
            </w:r>
            <w:r>
              <w:rPr>
                <w:rFonts w:ascii="Times New Roman" w:eastAsia="方正仿宋_GBK" w:hAnsi="Times New Roman" w:cs="Times New Roman"/>
                <w:szCs w:val="21"/>
              </w:rPr>
              <w:t>500</w:t>
            </w:r>
            <w:r>
              <w:rPr>
                <w:rFonts w:ascii="Times New Roman" w:eastAsia="方正仿宋_GBK" w:hAnsi="Times New Roman" w:cs="Times New Roman"/>
                <w:szCs w:val="21"/>
              </w:rPr>
              <w:t>吨四甲基二乙烯</w:t>
            </w:r>
            <w:proofErr w:type="gramStart"/>
            <w:r>
              <w:rPr>
                <w:rFonts w:ascii="Times New Roman" w:eastAsia="方正仿宋_GBK" w:hAnsi="Times New Roman" w:cs="Times New Roman"/>
                <w:szCs w:val="21"/>
              </w:rPr>
              <w:t>基二硅氮烷</w:t>
            </w:r>
            <w:proofErr w:type="gramEnd"/>
            <w:r>
              <w:rPr>
                <w:rFonts w:ascii="Times New Roman" w:eastAsia="方正仿宋_GBK" w:hAnsi="Times New Roman" w:cs="Times New Roman"/>
                <w:szCs w:val="21"/>
              </w:rPr>
              <w:t>、</w:t>
            </w:r>
            <w:r>
              <w:rPr>
                <w:rFonts w:ascii="Times New Roman" w:eastAsia="方正仿宋_GBK" w:hAnsi="Times New Roman" w:cs="Times New Roman"/>
                <w:szCs w:val="21"/>
              </w:rPr>
              <w:t>300</w:t>
            </w:r>
            <w:r>
              <w:rPr>
                <w:rFonts w:ascii="Times New Roman" w:eastAsia="方正仿宋_GBK" w:hAnsi="Times New Roman" w:cs="Times New Roman"/>
                <w:szCs w:val="21"/>
              </w:rPr>
              <w:t>吨六甲基二硅烷项目，</w:t>
            </w:r>
            <w:r>
              <w:rPr>
                <w:rFonts w:ascii="Times New Roman" w:eastAsia="方正仿宋_GBK" w:hAnsi="Times New Roman" w:cs="Times New Roman"/>
                <w:szCs w:val="21"/>
              </w:rPr>
              <w:t>102</w:t>
            </w:r>
            <w:r>
              <w:rPr>
                <w:rFonts w:ascii="Times New Roman" w:eastAsia="方正仿宋_GBK" w:hAnsi="Times New Roman" w:cs="Times New Roman"/>
                <w:szCs w:val="21"/>
              </w:rPr>
              <w:t>车间精馏装置，高盐废水蒸发装置，树脂吸附装置，苯基氯硅烷生产装置等</w:t>
            </w:r>
            <w:r>
              <w:rPr>
                <w:rFonts w:ascii="Times New Roman" w:eastAsia="方正仿宋_GBK" w:hAnsi="Times New Roman" w:cs="Times New Roman"/>
                <w:szCs w:val="21"/>
              </w:rPr>
              <w:t>5</w:t>
            </w:r>
            <w:r>
              <w:rPr>
                <w:rFonts w:ascii="Times New Roman" w:eastAsia="方正仿宋_GBK" w:hAnsi="Times New Roman" w:cs="Times New Roman"/>
                <w:szCs w:val="21"/>
              </w:rPr>
              <w:t>套装置共</w:t>
            </w:r>
            <w:r>
              <w:rPr>
                <w:rFonts w:ascii="Times New Roman" w:eastAsia="方正仿宋_GBK" w:hAnsi="Times New Roman" w:cs="Times New Roman"/>
                <w:szCs w:val="21"/>
              </w:rPr>
              <w:t>340</w:t>
            </w:r>
            <w:r>
              <w:rPr>
                <w:rFonts w:ascii="Times New Roman" w:eastAsia="方正仿宋_GBK" w:hAnsi="Times New Roman" w:cs="Times New Roman"/>
                <w:szCs w:val="21"/>
              </w:rPr>
              <w:t>台设备进行更新改造。</w:t>
            </w:r>
          </w:p>
        </w:tc>
        <w:tc>
          <w:tcPr>
            <w:tcW w:w="907" w:type="dxa"/>
            <w:tcBorders>
              <w:top w:val="single" w:sz="4" w:space="0" w:color="auto"/>
              <w:left w:val="single" w:sz="4" w:space="0" w:color="auto"/>
              <w:bottom w:val="single" w:sz="4" w:space="0" w:color="auto"/>
              <w:right w:val="single" w:sz="4" w:space="0" w:color="auto"/>
            </w:tcBorders>
            <w:vAlign w:val="center"/>
          </w:tcPr>
          <w:p w14:paraId="557BFBDE" w14:textId="77777777" w:rsidR="009F3FCC" w:rsidRDefault="00073B70">
            <w:pPr>
              <w:adjustRightIn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宿迁生态化工科技产业园扬子路</w:t>
            </w:r>
            <w:r>
              <w:rPr>
                <w:rFonts w:ascii="Times New Roman" w:eastAsia="方正仿宋_GBK" w:hAnsi="Times New Roman" w:cs="Times New Roman"/>
                <w:szCs w:val="21"/>
              </w:rPr>
              <w:t>2</w:t>
            </w:r>
            <w:r>
              <w:rPr>
                <w:rFonts w:ascii="Times New Roman" w:eastAsia="方正仿宋_GBK" w:hAnsi="Times New Roman" w:cs="Times New Roman"/>
                <w:szCs w:val="21"/>
              </w:rPr>
              <w:t>号</w:t>
            </w:r>
          </w:p>
        </w:tc>
        <w:tc>
          <w:tcPr>
            <w:tcW w:w="680" w:type="dxa"/>
            <w:tcBorders>
              <w:top w:val="single" w:sz="4" w:space="0" w:color="auto"/>
              <w:left w:val="single" w:sz="4" w:space="0" w:color="auto"/>
              <w:bottom w:val="single" w:sz="4" w:space="0" w:color="auto"/>
              <w:right w:val="single" w:sz="4" w:space="0" w:color="auto"/>
            </w:tcBorders>
            <w:vAlign w:val="center"/>
          </w:tcPr>
          <w:p w14:paraId="107A6804" w14:textId="77777777" w:rsidR="009F3FCC" w:rsidRDefault="00073B70">
            <w:pPr>
              <w:adjustRightIn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续建</w:t>
            </w:r>
          </w:p>
        </w:tc>
        <w:tc>
          <w:tcPr>
            <w:tcW w:w="1077" w:type="dxa"/>
            <w:tcBorders>
              <w:top w:val="single" w:sz="4" w:space="0" w:color="auto"/>
              <w:left w:val="single" w:sz="4" w:space="0" w:color="auto"/>
              <w:bottom w:val="single" w:sz="4" w:space="0" w:color="auto"/>
              <w:right w:val="single" w:sz="4" w:space="0" w:color="auto"/>
            </w:tcBorders>
            <w:vAlign w:val="center"/>
          </w:tcPr>
          <w:p w14:paraId="42F5184D" w14:textId="77777777" w:rsidR="009F3FCC" w:rsidRDefault="00073B70">
            <w:pPr>
              <w:adjustRightIn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2024.05-2025.06-</w:t>
            </w:r>
          </w:p>
        </w:tc>
        <w:tc>
          <w:tcPr>
            <w:tcW w:w="915" w:type="dxa"/>
            <w:tcBorders>
              <w:top w:val="single" w:sz="4" w:space="0" w:color="auto"/>
              <w:left w:val="single" w:sz="4" w:space="0" w:color="auto"/>
              <w:bottom w:val="single" w:sz="4" w:space="0" w:color="auto"/>
              <w:right w:val="single" w:sz="4" w:space="0" w:color="auto"/>
            </w:tcBorders>
            <w:vAlign w:val="center"/>
          </w:tcPr>
          <w:p w14:paraId="4FB21A50" w14:textId="77777777" w:rsidR="009F3FCC" w:rsidRDefault="00073B70">
            <w:pPr>
              <w:adjustRightIn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0.5</w:t>
            </w:r>
          </w:p>
        </w:tc>
        <w:tc>
          <w:tcPr>
            <w:tcW w:w="1226" w:type="dxa"/>
            <w:tcBorders>
              <w:top w:val="single" w:sz="4" w:space="0" w:color="auto"/>
              <w:left w:val="single" w:sz="4" w:space="0" w:color="auto"/>
              <w:bottom w:val="single" w:sz="4" w:space="0" w:color="auto"/>
              <w:right w:val="single" w:sz="4" w:space="0" w:color="auto"/>
            </w:tcBorders>
            <w:vAlign w:val="center"/>
          </w:tcPr>
          <w:p w14:paraId="7EA84ED1" w14:textId="77777777" w:rsidR="009F3FCC" w:rsidRDefault="00073B70">
            <w:pPr>
              <w:adjustRightIn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0</w:t>
            </w:r>
          </w:p>
        </w:tc>
        <w:tc>
          <w:tcPr>
            <w:tcW w:w="945" w:type="dxa"/>
            <w:tcBorders>
              <w:top w:val="single" w:sz="4" w:space="0" w:color="auto"/>
              <w:left w:val="single" w:sz="4" w:space="0" w:color="auto"/>
              <w:bottom w:val="single" w:sz="4" w:space="0" w:color="auto"/>
              <w:right w:val="single" w:sz="4" w:space="0" w:color="auto"/>
            </w:tcBorders>
            <w:vAlign w:val="center"/>
          </w:tcPr>
          <w:p w14:paraId="19E4AD60" w14:textId="77777777" w:rsidR="009F3FCC" w:rsidRDefault="00073B70">
            <w:pPr>
              <w:adjustRightIn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0.1</w:t>
            </w:r>
          </w:p>
        </w:tc>
        <w:tc>
          <w:tcPr>
            <w:tcW w:w="1115" w:type="dxa"/>
            <w:tcBorders>
              <w:top w:val="single" w:sz="4" w:space="0" w:color="auto"/>
              <w:left w:val="single" w:sz="4" w:space="0" w:color="auto"/>
              <w:bottom w:val="single" w:sz="4" w:space="0" w:color="auto"/>
              <w:right w:val="single" w:sz="4" w:space="0" w:color="auto"/>
            </w:tcBorders>
            <w:vAlign w:val="center"/>
          </w:tcPr>
          <w:p w14:paraId="74DC02AE"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0.1</w:t>
            </w:r>
          </w:p>
        </w:tc>
        <w:tc>
          <w:tcPr>
            <w:tcW w:w="1247" w:type="dxa"/>
            <w:tcBorders>
              <w:top w:val="single" w:sz="4" w:space="0" w:color="auto"/>
              <w:left w:val="single" w:sz="4" w:space="0" w:color="auto"/>
              <w:bottom w:val="single" w:sz="4" w:space="0" w:color="auto"/>
              <w:right w:val="single" w:sz="4" w:space="0" w:color="auto"/>
            </w:tcBorders>
            <w:vAlign w:val="center"/>
          </w:tcPr>
          <w:p w14:paraId="375FC000" w14:textId="77777777" w:rsidR="009F3FCC" w:rsidRDefault="00073B70">
            <w:pPr>
              <w:adjustRightIn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新亚强硅化学股份有限公司</w:t>
            </w:r>
          </w:p>
        </w:tc>
        <w:tc>
          <w:tcPr>
            <w:tcW w:w="834" w:type="dxa"/>
            <w:tcBorders>
              <w:top w:val="single" w:sz="4" w:space="0" w:color="auto"/>
              <w:left w:val="single" w:sz="4" w:space="0" w:color="auto"/>
              <w:bottom w:val="single" w:sz="4" w:space="0" w:color="auto"/>
              <w:right w:val="single" w:sz="4" w:space="0" w:color="auto"/>
            </w:tcBorders>
            <w:vAlign w:val="center"/>
          </w:tcPr>
          <w:p w14:paraId="6F55A454" w14:textId="77777777" w:rsidR="009F3FCC" w:rsidRDefault="00073B70">
            <w:pPr>
              <w:adjustRightIn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市应急管理局</w:t>
            </w:r>
          </w:p>
        </w:tc>
      </w:tr>
      <w:tr w:rsidR="009F3FCC" w14:paraId="314B4026" w14:textId="77777777">
        <w:trPr>
          <w:trHeight w:val="967"/>
          <w:jc w:val="center"/>
        </w:trPr>
        <w:tc>
          <w:tcPr>
            <w:tcW w:w="456" w:type="dxa"/>
            <w:tcBorders>
              <w:top w:val="single" w:sz="4" w:space="0" w:color="auto"/>
              <w:left w:val="single" w:sz="4" w:space="0" w:color="auto"/>
              <w:bottom w:val="single" w:sz="4" w:space="0" w:color="auto"/>
              <w:right w:val="single" w:sz="4" w:space="0" w:color="auto"/>
            </w:tcBorders>
            <w:vAlign w:val="center"/>
          </w:tcPr>
          <w:p w14:paraId="3B88FA87"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6</w:t>
            </w:r>
          </w:p>
        </w:tc>
        <w:tc>
          <w:tcPr>
            <w:tcW w:w="1327" w:type="dxa"/>
            <w:tcBorders>
              <w:top w:val="single" w:sz="4" w:space="0" w:color="auto"/>
              <w:left w:val="single" w:sz="4" w:space="0" w:color="auto"/>
              <w:bottom w:val="single" w:sz="4" w:space="0" w:color="auto"/>
              <w:right w:val="single" w:sz="4" w:space="0" w:color="auto"/>
            </w:tcBorders>
            <w:vAlign w:val="center"/>
          </w:tcPr>
          <w:p w14:paraId="10FFD0EE" w14:textId="77777777" w:rsidR="009F3FCC" w:rsidRDefault="00073B70">
            <w:pPr>
              <w:adjustRightIn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江苏丹霞新材料有限公司</w:t>
            </w:r>
            <w:r>
              <w:rPr>
                <w:rFonts w:ascii="Times New Roman" w:eastAsia="方正仿宋_GBK" w:hAnsi="Times New Roman" w:cs="Times New Roman"/>
                <w:szCs w:val="21"/>
              </w:rPr>
              <w:t>4</w:t>
            </w:r>
            <w:r>
              <w:rPr>
                <w:rFonts w:ascii="Times New Roman" w:eastAsia="方正仿宋_GBK" w:hAnsi="Times New Roman" w:cs="Times New Roman"/>
                <w:szCs w:val="21"/>
              </w:rPr>
              <w:t>套老旧装置改造项目</w:t>
            </w:r>
          </w:p>
        </w:tc>
        <w:tc>
          <w:tcPr>
            <w:tcW w:w="2438" w:type="dxa"/>
            <w:tcBorders>
              <w:top w:val="single" w:sz="4" w:space="0" w:color="auto"/>
              <w:left w:val="single" w:sz="4" w:space="0" w:color="auto"/>
              <w:bottom w:val="single" w:sz="4" w:space="0" w:color="auto"/>
              <w:right w:val="single" w:sz="4" w:space="0" w:color="auto"/>
            </w:tcBorders>
            <w:vAlign w:val="center"/>
          </w:tcPr>
          <w:p w14:paraId="40FF03AB" w14:textId="77777777" w:rsidR="009F3FCC" w:rsidRDefault="00073B70">
            <w:pPr>
              <w:adjustRightInd w:val="0"/>
              <w:spacing w:line="240" w:lineRule="exact"/>
              <w:rPr>
                <w:rFonts w:ascii="Times New Roman" w:eastAsia="方正仿宋_GBK" w:hAnsi="Times New Roman" w:cs="Times New Roman"/>
                <w:szCs w:val="21"/>
              </w:rPr>
            </w:pPr>
            <w:r>
              <w:rPr>
                <w:rFonts w:ascii="Times New Roman" w:eastAsia="方正仿宋_GBK" w:hAnsi="Times New Roman" w:cs="Times New Roman"/>
                <w:szCs w:val="21"/>
              </w:rPr>
              <w:t>对光稳定剂</w:t>
            </w:r>
            <w:r>
              <w:rPr>
                <w:rFonts w:ascii="Times New Roman" w:eastAsia="方正仿宋_GBK" w:hAnsi="Times New Roman" w:cs="Times New Roman"/>
                <w:szCs w:val="21"/>
              </w:rPr>
              <w:t>DX360/501</w:t>
            </w:r>
            <w:r>
              <w:rPr>
                <w:rFonts w:ascii="Times New Roman" w:eastAsia="方正仿宋_GBK" w:hAnsi="Times New Roman" w:cs="Times New Roman"/>
                <w:szCs w:val="21"/>
              </w:rPr>
              <w:t>生产装置、光稳定剂</w:t>
            </w:r>
            <w:r>
              <w:rPr>
                <w:rFonts w:ascii="Times New Roman" w:eastAsia="方正仿宋_GBK" w:hAnsi="Times New Roman" w:cs="Times New Roman"/>
                <w:szCs w:val="21"/>
              </w:rPr>
              <w:t>DX701/801</w:t>
            </w:r>
            <w:r>
              <w:rPr>
                <w:rFonts w:ascii="Times New Roman" w:eastAsia="方正仿宋_GBK" w:hAnsi="Times New Roman" w:cs="Times New Roman"/>
                <w:szCs w:val="21"/>
              </w:rPr>
              <w:t>生产装置、环保处理装置、烘干包装装置等</w:t>
            </w:r>
            <w:r>
              <w:rPr>
                <w:rFonts w:ascii="Times New Roman" w:eastAsia="方正仿宋_GBK" w:hAnsi="Times New Roman" w:cs="Times New Roman"/>
                <w:szCs w:val="21"/>
              </w:rPr>
              <w:t>4</w:t>
            </w:r>
            <w:r>
              <w:rPr>
                <w:rFonts w:ascii="Times New Roman" w:eastAsia="方正仿宋_GBK" w:hAnsi="Times New Roman" w:cs="Times New Roman"/>
                <w:szCs w:val="21"/>
              </w:rPr>
              <w:t>套装置更新改造，涉及</w:t>
            </w:r>
            <w:r>
              <w:rPr>
                <w:rFonts w:ascii="Times New Roman" w:eastAsia="方正仿宋_GBK" w:hAnsi="Times New Roman" w:cs="Times New Roman"/>
                <w:szCs w:val="21"/>
              </w:rPr>
              <w:t>174</w:t>
            </w:r>
            <w:r>
              <w:rPr>
                <w:rFonts w:ascii="Times New Roman" w:eastAsia="方正仿宋_GBK" w:hAnsi="Times New Roman" w:cs="Times New Roman"/>
                <w:szCs w:val="21"/>
              </w:rPr>
              <w:t>台设备。</w:t>
            </w:r>
          </w:p>
        </w:tc>
        <w:tc>
          <w:tcPr>
            <w:tcW w:w="907" w:type="dxa"/>
            <w:tcBorders>
              <w:top w:val="single" w:sz="4" w:space="0" w:color="auto"/>
              <w:left w:val="single" w:sz="4" w:space="0" w:color="auto"/>
              <w:bottom w:val="single" w:sz="4" w:space="0" w:color="auto"/>
              <w:right w:val="single" w:sz="4" w:space="0" w:color="auto"/>
            </w:tcBorders>
            <w:vAlign w:val="center"/>
          </w:tcPr>
          <w:p w14:paraId="123C7C5C" w14:textId="77777777" w:rsidR="009F3FCC" w:rsidRDefault="00073B70">
            <w:pPr>
              <w:adjustRightIn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宿迁生态化工科技产业园经四路</w:t>
            </w:r>
            <w:r>
              <w:rPr>
                <w:rFonts w:ascii="Times New Roman" w:eastAsia="方正仿宋_GBK" w:hAnsi="Times New Roman" w:cs="Times New Roman"/>
                <w:szCs w:val="21"/>
              </w:rPr>
              <w:t>5</w:t>
            </w:r>
            <w:r>
              <w:rPr>
                <w:rFonts w:ascii="Times New Roman" w:eastAsia="方正仿宋_GBK" w:hAnsi="Times New Roman" w:cs="Times New Roman"/>
                <w:szCs w:val="21"/>
              </w:rPr>
              <w:t>号</w:t>
            </w:r>
          </w:p>
        </w:tc>
        <w:tc>
          <w:tcPr>
            <w:tcW w:w="680" w:type="dxa"/>
            <w:tcBorders>
              <w:top w:val="single" w:sz="4" w:space="0" w:color="auto"/>
              <w:left w:val="single" w:sz="4" w:space="0" w:color="auto"/>
              <w:bottom w:val="single" w:sz="4" w:space="0" w:color="auto"/>
              <w:right w:val="single" w:sz="4" w:space="0" w:color="auto"/>
            </w:tcBorders>
            <w:vAlign w:val="center"/>
          </w:tcPr>
          <w:p w14:paraId="357B829B" w14:textId="77777777" w:rsidR="009F3FCC" w:rsidRDefault="00073B70">
            <w:pPr>
              <w:adjustRightIn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续建</w:t>
            </w:r>
          </w:p>
        </w:tc>
        <w:tc>
          <w:tcPr>
            <w:tcW w:w="1077" w:type="dxa"/>
            <w:tcBorders>
              <w:top w:val="single" w:sz="4" w:space="0" w:color="auto"/>
              <w:left w:val="single" w:sz="4" w:space="0" w:color="auto"/>
              <w:bottom w:val="single" w:sz="4" w:space="0" w:color="auto"/>
              <w:right w:val="single" w:sz="4" w:space="0" w:color="auto"/>
            </w:tcBorders>
            <w:vAlign w:val="center"/>
          </w:tcPr>
          <w:p w14:paraId="5E4E3C17" w14:textId="77777777" w:rsidR="009F3FCC" w:rsidRDefault="00073B70">
            <w:pPr>
              <w:adjustRightIn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2024.04-2025.05</w:t>
            </w:r>
          </w:p>
        </w:tc>
        <w:tc>
          <w:tcPr>
            <w:tcW w:w="915" w:type="dxa"/>
            <w:tcBorders>
              <w:top w:val="single" w:sz="4" w:space="0" w:color="auto"/>
              <w:left w:val="single" w:sz="4" w:space="0" w:color="auto"/>
              <w:bottom w:val="single" w:sz="4" w:space="0" w:color="auto"/>
              <w:right w:val="single" w:sz="4" w:space="0" w:color="auto"/>
            </w:tcBorders>
            <w:vAlign w:val="center"/>
          </w:tcPr>
          <w:p w14:paraId="7A6418A4" w14:textId="77777777" w:rsidR="009F3FCC" w:rsidRDefault="00073B70">
            <w:pPr>
              <w:adjustRightIn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0.122</w:t>
            </w:r>
          </w:p>
        </w:tc>
        <w:tc>
          <w:tcPr>
            <w:tcW w:w="1226" w:type="dxa"/>
            <w:tcBorders>
              <w:top w:val="single" w:sz="4" w:space="0" w:color="auto"/>
              <w:left w:val="single" w:sz="4" w:space="0" w:color="auto"/>
              <w:bottom w:val="single" w:sz="4" w:space="0" w:color="auto"/>
              <w:right w:val="single" w:sz="4" w:space="0" w:color="auto"/>
            </w:tcBorders>
            <w:vAlign w:val="center"/>
          </w:tcPr>
          <w:p w14:paraId="6D12470F" w14:textId="77777777" w:rsidR="009F3FCC" w:rsidRDefault="00073B70">
            <w:pPr>
              <w:adjustRightIn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0</w:t>
            </w:r>
          </w:p>
        </w:tc>
        <w:tc>
          <w:tcPr>
            <w:tcW w:w="945" w:type="dxa"/>
            <w:tcBorders>
              <w:top w:val="single" w:sz="4" w:space="0" w:color="auto"/>
              <w:left w:val="single" w:sz="4" w:space="0" w:color="auto"/>
              <w:bottom w:val="single" w:sz="4" w:space="0" w:color="auto"/>
              <w:right w:val="single" w:sz="4" w:space="0" w:color="auto"/>
            </w:tcBorders>
            <w:vAlign w:val="center"/>
          </w:tcPr>
          <w:p w14:paraId="713CF179" w14:textId="77777777" w:rsidR="009F3FCC" w:rsidRDefault="00073B70">
            <w:pPr>
              <w:adjustRightIn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0.06</w:t>
            </w:r>
          </w:p>
        </w:tc>
        <w:tc>
          <w:tcPr>
            <w:tcW w:w="1115" w:type="dxa"/>
            <w:tcBorders>
              <w:top w:val="single" w:sz="4" w:space="0" w:color="auto"/>
              <w:left w:val="single" w:sz="4" w:space="0" w:color="auto"/>
              <w:bottom w:val="single" w:sz="4" w:space="0" w:color="auto"/>
              <w:right w:val="single" w:sz="4" w:space="0" w:color="auto"/>
            </w:tcBorders>
            <w:vAlign w:val="center"/>
          </w:tcPr>
          <w:p w14:paraId="4A08A5DE"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0.06</w:t>
            </w:r>
          </w:p>
        </w:tc>
        <w:tc>
          <w:tcPr>
            <w:tcW w:w="1247" w:type="dxa"/>
            <w:tcBorders>
              <w:top w:val="single" w:sz="4" w:space="0" w:color="auto"/>
              <w:left w:val="single" w:sz="4" w:space="0" w:color="auto"/>
              <w:bottom w:val="single" w:sz="4" w:space="0" w:color="auto"/>
              <w:right w:val="single" w:sz="4" w:space="0" w:color="auto"/>
            </w:tcBorders>
            <w:vAlign w:val="center"/>
          </w:tcPr>
          <w:p w14:paraId="48D019AD" w14:textId="77777777" w:rsidR="009F3FCC" w:rsidRDefault="00073B70">
            <w:pPr>
              <w:adjustRightIn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江苏丹霞新材料有限公司</w:t>
            </w:r>
          </w:p>
        </w:tc>
        <w:tc>
          <w:tcPr>
            <w:tcW w:w="834" w:type="dxa"/>
            <w:tcBorders>
              <w:top w:val="single" w:sz="4" w:space="0" w:color="auto"/>
              <w:left w:val="single" w:sz="4" w:space="0" w:color="auto"/>
              <w:bottom w:val="single" w:sz="4" w:space="0" w:color="auto"/>
              <w:right w:val="single" w:sz="4" w:space="0" w:color="auto"/>
            </w:tcBorders>
            <w:vAlign w:val="center"/>
          </w:tcPr>
          <w:p w14:paraId="7275EE7E" w14:textId="77777777" w:rsidR="009F3FCC" w:rsidRDefault="00073B70">
            <w:pPr>
              <w:adjustRightInd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市应急管理局</w:t>
            </w:r>
          </w:p>
        </w:tc>
      </w:tr>
      <w:tr w:rsidR="009F3FCC" w14:paraId="7F75FF0A" w14:textId="77777777">
        <w:trPr>
          <w:trHeight w:val="1701"/>
          <w:jc w:val="center"/>
        </w:trPr>
        <w:tc>
          <w:tcPr>
            <w:tcW w:w="456" w:type="dxa"/>
            <w:tcBorders>
              <w:top w:val="single" w:sz="4" w:space="0" w:color="auto"/>
              <w:left w:val="single" w:sz="4" w:space="0" w:color="auto"/>
              <w:bottom w:val="single" w:sz="4" w:space="0" w:color="auto"/>
              <w:right w:val="single" w:sz="4" w:space="0" w:color="auto"/>
            </w:tcBorders>
            <w:vAlign w:val="center"/>
          </w:tcPr>
          <w:p w14:paraId="2EE8CCB2"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7</w:t>
            </w:r>
          </w:p>
        </w:tc>
        <w:tc>
          <w:tcPr>
            <w:tcW w:w="1327" w:type="dxa"/>
            <w:tcBorders>
              <w:top w:val="single" w:sz="4" w:space="0" w:color="auto"/>
              <w:left w:val="single" w:sz="4" w:space="0" w:color="auto"/>
              <w:bottom w:val="single" w:sz="4" w:space="0" w:color="auto"/>
              <w:right w:val="single" w:sz="4" w:space="0" w:color="auto"/>
            </w:tcBorders>
            <w:vAlign w:val="center"/>
          </w:tcPr>
          <w:p w14:paraId="340188CE"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仿宋_GBK" w:hAnsi="Times New Roman" w:cs="Times New Roman"/>
                <w:szCs w:val="21"/>
              </w:rPr>
              <w:t>宿迁</w:t>
            </w:r>
            <w:proofErr w:type="gramStart"/>
            <w:r>
              <w:rPr>
                <w:rFonts w:ascii="Times New Roman" w:eastAsia="方正仿宋_GBK" w:hAnsi="Times New Roman" w:cs="Times New Roman"/>
                <w:szCs w:val="21"/>
              </w:rPr>
              <w:t>联盛科技</w:t>
            </w:r>
            <w:proofErr w:type="gramEnd"/>
            <w:r>
              <w:rPr>
                <w:rFonts w:ascii="Times New Roman" w:eastAsia="方正仿宋_GBK" w:hAnsi="Times New Roman" w:cs="Times New Roman"/>
                <w:szCs w:val="21"/>
              </w:rPr>
              <w:t>股份有限公司</w:t>
            </w:r>
            <w:r>
              <w:rPr>
                <w:rFonts w:ascii="Times New Roman" w:eastAsia="方正仿宋_GBK" w:hAnsi="Times New Roman" w:cs="Times New Roman"/>
                <w:szCs w:val="21"/>
              </w:rPr>
              <w:t>2</w:t>
            </w:r>
            <w:r>
              <w:rPr>
                <w:rFonts w:ascii="Times New Roman" w:eastAsia="方正仿宋_GBK" w:hAnsi="Times New Roman" w:cs="Times New Roman"/>
                <w:szCs w:val="21"/>
              </w:rPr>
              <w:t>套老旧装置改造项目</w:t>
            </w:r>
          </w:p>
        </w:tc>
        <w:tc>
          <w:tcPr>
            <w:tcW w:w="2438" w:type="dxa"/>
            <w:tcBorders>
              <w:top w:val="single" w:sz="4" w:space="0" w:color="auto"/>
              <w:left w:val="single" w:sz="4" w:space="0" w:color="auto"/>
              <w:bottom w:val="single" w:sz="4" w:space="0" w:color="auto"/>
              <w:right w:val="single" w:sz="4" w:space="0" w:color="auto"/>
            </w:tcBorders>
            <w:vAlign w:val="center"/>
          </w:tcPr>
          <w:p w14:paraId="39EA0CE5" w14:textId="77777777" w:rsidR="009F3FCC" w:rsidRDefault="00073B70">
            <w:pPr>
              <w:adjustRightInd w:val="0"/>
              <w:spacing w:line="240" w:lineRule="exact"/>
              <w:rPr>
                <w:rFonts w:ascii="Times New Roman" w:eastAsia="方正黑体_GBK" w:hAnsi="Times New Roman" w:cs="Times New Roman"/>
                <w:kern w:val="0"/>
                <w:szCs w:val="21"/>
              </w:rPr>
            </w:pPr>
            <w:r>
              <w:rPr>
                <w:rFonts w:ascii="Times New Roman" w:eastAsia="方正仿宋_GBK" w:hAnsi="Times New Roman" w:cs="Times New Roman"/>
                <w:szCs w:val="21"/>
              </w:rPr>
              <w:t>更新改造高盐废水处理装置、废水处理装置等</w:t>
            </w:r>
            <w:r>
              <w:rPr>
                <w:rFonts w:ascii="Times New Roman" w:eastAsia="方正仿宋_GBK" w:hAnsi="Times New Roman" w:cs="Times New Roman"/>
                <w:szCs w:val="21"/>
              </w:rPr>
              <w:t>2</w:t>
            </w:r>
            <w:r>
              <w:rPr>
                <w:rFonts w:ascii="Times New Roman" w:eastAsia="方正仿宋_GBK" w:hAnsi="Times New Roman" w:cs="Times New Roman"/>
                <w:szCs w:val="21"/>
              </w:rPr>
              <w:t>套装置更新改造，涉及</w:t>
            </w:r>
            <w:r>
              <w:rPr>
                <w:rFonts w:ascii="Times New Roman" w:eastAsia="方正仿宋_GBK" w:hAnsi="Times New Roman" w:cs="Times New Roman"/>
                <w:szCs w:val="21"/>
              </w:rPr>
              <w:t>10</w:t>
            </w:r>
            <w:r>
              <w:rPr>
                <w:rFonts w:ascii="Times New Roman" w:eastAsia="方正仿宋_GBK" w:hAnsi="Times New Roman" w:cs="Times New Roman"/>
                <w:szCs w:val="21"/>
              </w:rPr>
              <w:t>台设备。</w:t>
            </w:r>
          </w:p>
        </w:tc>
        <w:tc>
          <w:tcPr>
            <w:tcW w:w="907" w:type="dxa"/>
            <w:tcBorders>
              <w:top w:val="single" w:sz="4" w:space="0" w:color="auto"/>
              <w:left w:val="single" w:sz="4" w:space="0" w:color="auto"/>
              <w:bottom w:val="single" w:sz="4" w:space="0" w:color="auto"/>
              <w:right w:val="single" w:sz="4" w:space="0" w:color="auto"/>
            </w:tcBorders>
            <w:vAlign w:val="center"/>
          </w:tcPr>
          <w:p w14:paraId="62FD80A9"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仿宋_GBK" w:hAnsi="Times New Roman" w:cs="Times New Roman"/>
                <w:szCs w:val="21"/>
              </w:rPr>
              <w:t>宿迁生态化工科技产业园扬子路</w:t>
            </w:r>
            <w:r>
              <w:rPr>
                <w:rFonts w:ascii="Times New Roman" w:eastAsia="方正仿宋_GBK" w:hAnsi="Times New Roman" w:cs="Times New Roman"/>
                <w:szCs w:val="21"/>
              </w:rPr>
              <w:t>88</w:t>
            </w:r>
            <w:r>
              <w:rPr>
                <w:rFonts w:ascii="Times New Roman" w:eastAsia="方正仿宋_GBK" w:hAnsi="Times New Roman" w:cs="Times New Roman"/>
                <w:szCs w:val="21"/>
              </w:rPr>
              <w:t>号</w:t>
            </w:r>
          </w:p>
        </w:tc>
        <w:tc>
          <w:tcPr>
            <w:tcW w:w="680" w:type="dxa"/>
            <w:tcBorders>
              <w:top w:val="single" w:sz="4" w:space="0" w:color="auto"/>
              <w:left w:val="single" w:sz="4" w:space="0" w:color="auto"/>
              <w:bottom w:val="single" w:sz="4" w:space="0" w:color="auto"/>
              <w:right w:val="single" w:sz="4" w:space="0" w:color="auto"/>
            </w:tcBorders>
            <w:vAlign w:val="center"/>
          </w:tcPr>
          <w:p w14:paraId="323DBA92"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仿宋_GBK" w:hAnsi="Times New Roman" w:cs="Times New Roman"/>
                <w:szCs w:val="21"/>
              </w:rPr>
              <w:t>续建</w:t>
            </w:r>
          </w:p>
        </w:tc>
        <w:tc>
          <w:tcPr>
            <w:tcW w:w="1077" w:type="dxa"/>
            <w:tcBorders>
              <w:top w:val="single" w:sz="4" w:space="0" w:color="auto"/>
              <w:left w:val="single" w:sz="4" w:space="0" w:color="auto"/>
              <w:bottom w:val="single" w:sz="4" w:space="0" w:color="auto"/>
              <w:right w:val="single" w:sz="4" w:space="0" w:color="auto"/>
            </w:tcBorders>
            <w:vAlign w:val="center"/>
          </w:tcPr>
          <w:p w14:paraId="052B5174"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仿宋_GBK" w:hAnsi="Times New Roman" w:cs="Times New Roman"/>
                <w:szCs w:val="21"/>
              </w:rPr>
              <w:t>2024.06-2025.05</w:t>
            </w:r>
          </w:p>
        </w:tc>
        <w:tc>
          <w:tcPr>
            <w:tcW w:w="915" w:type="dxa"/>
            <w:tcBorders>
              <w:top w:val="single" w:sz="4" w:space="0" w:color="auto"/>
              <w:left w:val="single" w:sz="4" w:space="0" w:color="auto"/>
              <w:bottom w:val="single" w:sz="4" w:space="0" w:color="auto"/>
              <w:right w:val="single" w:sz="4" w:space="0" w:color="auto"/>
            </w:tcBorders>
            <w:vAlign w:val="center"/>
          </w:tcPr>
          <w:p w14:paraId="69E07D85"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仿宋_GBK" w:hAnsi="Times New Roman" w:cs="Times New Roman"/>
                <w:szCs w:val="21"/>
              </w:rPr>
              <w:t>0.049</w:t>
            </w:r>
          </w:p>
        </w:tc>
        <w:tc>
          <w:tcPr>
            <w:tcW w:w="1226" w:type="dxa"/>
            <w:tcBorders>
              <w:top w:val="single" w:sz="4" w:space="0" w:color="auto"/>
              <w:left w:val="single" w:sz="4" w:space="0" w:color="auto"/>
              <w:bottom w:val="single" w:sz="4" w:space="0" w:color="auto"/>
              <w:right w:val="single" w:sz="4" w:space="0" w:color="auto"/>
            </w:tcBorders>
            <w:vAlign w:val="center"/>
          </w:tcPr>
          <w:p w14:paraId="643C41DD"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仿宋_GBK" w:hAnsi="Times New Roman" w:cs="Times New Roman"/>
                <w:szCs w:val="21"/>
              </w:rPr>
              <w:t>0</w:t>
            </w:r>
          </w:p>
        </w:tc>
        <w:tc>
          <w:tcPr>
            <w:tcW w:w="945" w:type="dxa"/>
            <w:tcBorders>
              <w:top w:val="single" w:sz="4" w:space="0" w:color="auto"/>
              <w:left w:val="single" w:sz="4" w:space="0" w:color="auto"/>
              <w:bottom w:val="single" w:sz="4" w:space="0" w:color="auto"/>
              <w:right w:val="single" w:sz="4" w:space="0" w:color="auto"/>
            </w:tcBorders>
            <w:vAlign w:val="center"/>
          </w:tcPr>
          <w:p w14:paraId="76B7A05C"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仿宋_GBK" w:hAnsi="Times New Roman" w:cs="Times New Roman"/>
                <w:szCs w:val="21"/>
              </w:rPr>
              <w:t>0.02</w:t>
            </w:r>
          </w:p>
        </w:tc>
        <w:tc>
          <w:tcPr>
            <w:tcW w:w="1115" w:type="dxa"/>
            <w:tcBorders>
              <w:top w:val="single" w:sz="4" w:space="0" w:color="auto"/>
              <w:left w:val="single" w:sz="4" w:space="0" w:color="auto"/>
              <w:bottom w:val="single" w:sz="4" w:space="0" w:color="auto"/>
              <w:right w:val="single" w:sz="4" w:space="0" w:color="auto"/>
            </w:tcBorders>
            <w:vAlign w:val="center"/>
          </w:tcPr>
          <w:p w14:paraId="7D8FEAE5"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0.02</w:t>
            </w:r>
          </w:p>
        </w:tc>
        <w:tc>
          <w:tcPr>
            <w:tcW w:w="1247" w:type="dxa"/>
            <w:tcBorders>
              <w:top w:val="single" w:sz="4" w:space="0" w:color="auto"/>
              <w:left w:val="single" w:sz="4" w:space="0" w:color="auto"/>
              <w:bottom w:val="single" w:sz="4" w:space="0" w:color="auto"/>
              <w:right w:val="single" w:sz="4" w:space="0" w:color="auto"/>
            </w:tcBorders>
            <w:vAlign w:val="center"/>
          </w:tcPr>
          <w:p w14:paraId="15334E9A"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仿宋_GBK" w:hAnsi="Times New Roman" w:cs="Times New Roman"/>
                <w:szCs w:val="21"/>
              </w:rPr>
              <w:t>宿迁</w:t>
            </w:r>
            <w:proofErr w:type="gramStart"/>
            <w:r>
              <w:rPr>
                <w:rFonts w:ascii="Times New Roman" w:eastAsia="方正仿宋_GBK" w:hAnsi="Times New Roman" w:cs="Times New Roman"/>
                <w:szCs w:val="21"/>
              </w:rPr>
              <w:t>联盛科技</w:t>
            </w:r>
            <w:proofErr w:type="gramEnd"/>
            <w:r>
              <w:rPr>
                <w:rFonts w:ascii="Times New Roman" w:eastAsia="方正仿宋_GBK" w:hAnsi="Times New Roman" w:cs="Times New Roman"/>
                <w:szCs w:val="21"/>
              </w:rPr>
              <w:t>股份有限公司</w:t>
            </w:r>
          </w:p>
        </w:tc>
        <w:tc>
          <w:tcPr>
            <w:tcW w:w="834" w:type="dxa"/>
            <w:tcBorders>
              <w:top w:val="single" w:sz="4" w:space="0" w:color="auto"/>
              <w:left w:val="single" w:sz="4" w:space="0" w:color="auto"/>
              <w:bottom w:val="single" w:sz="4" w:space="0" w:color="auto"/>
              <w:right w:val="single" w:sz="4" w:space="0" w:color="auto"/>
            </w:tcBorders>
            <w:vAlign w:val="center"/>
          </w:tcPr>
          <w:p w14:paraId="6C5B23B6"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仿宋_GBK" w:hAnsi="Times New Roman" w:cs="Times New Roman"/>
                <w:szCs w:val="21"/>
              </w:rPr>
              <w:t>市应急管理局</w:t>
            </w:r>
          </w:p>
        </w:tc>
      </w:tr>
      <w:tr w:rsidR="009F3FCC" w14:paraId="010B1D80" w14:textId="77777777">
        <w:trPr>
          <w:trHeight w:val="1701"/>
          <w:jc w:val="center"/>
        </w:trPr>
        <w:tc>
          <w:tcPr>
            <w:tcW w:w="456" w:type="dxa"/>
            <w:tcBorders>
              <w:top w:val="single" w:sz="4" w:space="0" w:color="auto"/>
              <w:left w:val="single" w:sz="4" w:space="0" w:color="auto"/>
              <w:bottom w:val="single" w:sz="4" w:space="0" w:color="auto"/>
              <w:right w:val="single" w:sz="4" w:space="0" w:color="auto"/>
            </w:tcBorders>
            <w:vAlign w:val="center"/>
          </w:tcPr>
          <w:p w14:paraId="6CC621A2"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lastRenderedPageBreak/>
              <w:t>8</w:t>
            </w:r>
          </w:p>
        </w:tc>
        <w:tc>
          <w:tcPr>
            <w:tcW w:w="1327" w:type="dxa"/>
            <w:tcBorders>
              <w:top w:val="single" w:sz="4" w:space="0" w:color="auto"/>
              <w:left w:val="single" w:sz="4" w:space="0" w:color="auto"/>
              <w:bottom w:val="single" w:sz="4" w:space="0" w:color="auto"/>
              <w:right w:val="single" w:sz="4" w:space="0" w:color="auto"/>
            </w:tcBorders>
            <w:vAlign w:val="center"/>
          </w:tcPr>
          <w:p w14:paraId="08053F90"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仿宋_GBK" w:hAnsi="Times New Roman" w:cs="Times New Roman"/>
                <w:szCs w:val="21"/>
              </w:rPr>
              <w:t>江苏华星新材料科技股份有限公司交联剂</w:t>
            </w:r>
            <w:r>
              <w:rPr>
                <w:rFonts w:ascii="Times New Roman" w:eastAsia="方正仿宋_GBK" w:hAnsi="Times New Roman" w:cs="Times New Roman"/>
                <w:szCs w:val="21"/>
              </w:rPr>
              <w:t>TAIC</w:t>
            </w:r>
            <w:r>
              <w:rPr>
                <w:rFonts w:ascii="Times New Roman" w:eastAsia="方正仿宋_GBK" w:hAnsi="Times New Roman" w:cs="Times New Roman"/>
                <w:szCs w:val="21"/>
              </w:rPr>
              <w:t>结晶提纯装置改造项目</w:t>
            </w:r>
          </w:p>
        </w:tc>
        <w:tc>
          <w:tcPr>
            <w:tcW w:w="2438" w:type="dxa"/>
            <w:tcBorders>
              <w:top w:val="single" w:sz="4" w:space="0" w:color="auto"/>
              <w:left w:val="single" w:sz="4" w:space="0" w:color="auto"/>
              <w:bottom w:val="single" w:sz="4" w:space="0" w:color="auto"/>
              <w:right w:val="single" w:sz="4" w:space="0" w:color="auto"/>
            </w:tcBorders>
            <w:vAlign w:val="center"/>
          </w:tcPr>
          <w:p w14:paraId="4C642698" w14:textId="77777777" w:rsidR="009F3FCC" w:rsidRDefault="00073B70">
            <w:pPr>
              <w:adjustRightInd w:val="0"/>
              <w:spacing w:line="240" w:lineRule="exact"/>
              <w:rPr>
                <w:rFonts w:ascii="Times New Roman" w:eastAsia="方正黑体_GBK" w:hAnsi="Times New Roman" w:cs="Times New Roman"/>
                <w:kern w:val="0"/>
                <w:szCs w:val="21"/>
              </w:rPr>
            </w:pPr>
            <w:r>
              <w:rPr>
                <w:rFonts w:ascii="Times New Roman" w:eastAsia="方正仿宋_GBK" w:hAnsi="Times New Roman" w:cs="Times New Roman"/>
                <w:szCs w:val="21"/>
              </w:rPr>
              <w:t>改造交联剂</w:t>
            </w:r>
            <w:r>
              <w:rPr>
                <w:rFonts w:ascii="Times New Roman" w:eastAsia="方正仿宋_GBK" w:hAnsi="Times New Roman" w:cs="Times New Roman"/>
                <w:szCs w:val="21"/>
              </w:rPr>
              <w:t>TAIC</w:t>
            </w:r>
            <w:r>
              <w:rPr>
                <w:rFonts w:ascii="Times New Roman" w:eastAsia="方正仿宋_GBK" w:hAnsi="Times New Roman" w:cs="Times New Roman"/>
                <w:szCs w:val="21"/>
              </w:rPr>
              <w:t>结晶提纯装置等</w:t>
            </w:r>
            <w:r>
              <w:rPr>
                <w:rFonts w:ascii="Times New Roman" w:eastAsia="方正仿宋_GBK" w:hAnsi="Times New Roman" w:cs="Times New Roman"/>
                <w:szCs w:val="21"/>
              </w:rPr>
              <w:t>1</w:t>
            </w:r>
            <w:r>
              <w:rPr>
                <w:rFonts w:ascii="Times New Roman" w:eastAsia="方正仿宋_GBK" w:hAnsi="Times New Roman" w:cs="Times New Roman"/>
                <w:szCs w:val="21"/>
              </w:rPr>
              <w:t>套装置，涉及</w:t>
            </w:r>
            <w:r>
              <w:rPr>
                <w:rFonts w:ascii="Times New Roman" w:eastAsia="方正仿宋_GBK" w:hAnsi="Times New Roman" w:cs="Times New Roman"/>
                <w:szCs w:val="21"/>
              </w:rPr>
              <w:t>20</w:t>
            </w:r>
            <w:r>
              <w:rPr>
                <w:rFonts w:ascii="Times New Roman" w:eastAsia="方正仿宋_GBK" w:hAnsi="Times New Roman" w:cs="Times New Roman"/>
                <w:szCs w:val="21"/>
              </w:rPr>
              <w:t>台设备。</w:t>
            </w:r>
          </w:p>
        </w:tc>
        <w:tc>
          <w:tcPr>
            <w:tcW w:w="907" w:type="dxa"/>
            <w:tcBorders>
              <w:top w:val="single" w:sz="4" w:space="0" w:color="auto"/>
              <w:left w:val="single" w:sz="4" w:space="0" w:color="auto"/>
              <w:bottom w:val="single" w:sz="4" w:space="0" w:color="auto"/>
              <w:right w:val="single" w:sz="4" w:space="0" w:color="auto"/>
            </w:tcBorders>
            <w:vAlign w:val="center"/>
          </w:tcPr>
          <w:p w14:paraId="3929604C"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仿宋_GBK" w:hAnsi="Times New Roman" w:cs="Times New Roman"/>
                <w:szCs w:val="21"/>
              </w:rPr>
              <w:t>宿迁生态化工科技产业园纬二</w:t>
            </w:r>
            <w:r>
              <w:rPr>
                <w:rFonts w:ascii="Times New Roman" w:eastAsia="方正仿宋_GBK" w:hAnsi="Times New Roman" w:cs="Times New Roman" w:hint="eastAsia"/>
                <w:szCs w:val="21"/>
              </w:rPr>
              <w:t>路</w:t>
            </w:r>
            <w:r>
              <w:rPr>
                <w:rFonts w:ascii="Times New Roman" w:eastAsia="方正仿宋_GBK" w:hAnsi="Times New Roman" w:cs="Times New Roman"/>
                <w:szCs w:val="21"/>
              </w:rPr>
              <w:t>8</w:t>
            </w:r>
            <w:r>
              <w:rPr>
                <w:rFonts w:ascii="Times New Roman" w:eastAsia="方正仿宋_GBK" w:hAnsi="Times New Roman" w:cs="Times New Roman"/>
                <w:szCs w:val="21"/>
              </w:rPr>
              <w:t>号</w:t>
            </w:r>
          </w:p>
        </w:tc>
        <w:tc>
          <w:tcPr>
            <w:tcW w:w="680" w:type="dxa"/>
            <w:tcBorders>
              <w:top w:val="single" w:sz="4" w:space="0" w:color="auto"/>
              <w:left w:val="single" w:sz="4" w:space="0" w:color="auto"/>
              <w:bottom w:val="single" w:sz="4" w:space="0" w:color="auto"/>
              <w:right w:val="single" w:sz="4" w:space="0" w:color="auto"/>
            </w:tcBorders>
            <w:vAlign w:val="center"/>
          </w:tcPr>
          <w:p w14:paraId="03601D9A"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仿宋_GBK" w:hAnsi="Times New Roman" w:cs="Times New Roman"/>
                <w:szCs w:val="21"/>
              </w:rPr>
              <w:t>续建</w:t>
            </w:r>
          </w:p>
        </w:tc>
        <w:tc>
          <w:tcPr>
            <w:tcW w:w="1077" w:type="dxa"/>
            <w:tcBorders>
              <w:top w:val="single" w:sz="4" w:space="0" w:color="auto"/>
              <w:left w:val="single" w:sz="4" w:space="0" w:color="auto"/>
              <w:bottom w:val="single" w:sz="4" w:space="0" w:color="auto"/>
              <w:right w:val="single" w:sz="4" w:space="0" w:color="auto"/>
            </w:tcBorders>
            <w:vAlign w:val="center"/>
          </w:tcPr>
          <w:p w14:paraId="195C5631"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仿宋_GBK" w:hAnsi="Times New Roman" w:cs="Times New Roman"/>
                <w:szCs w:val="21"/>
              </w:rPr>
              <w:t>2024.05-2025.06</w:t>
            </w:r>
          </w:p>
        </w:tc>
        <w:tc>
          <w:tcPr>
            <w:tcW w:w="915" w:type="dxa"/>
            <w:tcBorders>
              <w:top w:val="single" w:sz="4" w:space="0" w:color="auto"/>
              <w:left w:val="single" w:sz="4" w:space="0" w:color="auto"/>
              <w:bottom w:val="single" w:sz="4" w:space="0" w:color="auto"/>
              <w:right w:val="single" w:sz="4" w:space="0" w:color="auto"/>
            </w:tcBorders>
            <w:vAlign w:val="center"/>
          </w:tcPr>
          <w:p w14:paraId="066366F4"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仿宋_GBK" w:hAnsi="Times New Roman" w:cs="Times New Roman"/>
                <w:szCs w:val="21"/>
              </w:rPr>
              <w:t>0.04</w:t>
            </w:r>
          </w:p>
        </w:tc>
        <w:tc>
          <w:tcPr>
            <w:tcW w:w="1226" w:type="dxa"/>
            <w:tcBorders>
              <w:top w:val="single" w:sz="4" w:space="0" w:color="auto"/>
              <w:left w:val="single" w:sz="4" w:space="0" w:color="auto"/>
              <w:bottom w:val="single" w:sz="4" w:space="0" w:color="auto"/>
              <w:right w:val="single" w:sz="4" w:space="0" w:color="auto"/>
            </w:tcBorders>
            <w:vAlign w:val="center"/>
          </w:tcPr>
          <w:p w14:paraId="2E714741"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仿宋_GBK" w:hAnsi="Times New Roman" w:cs="Times New Roman"/>
                <w:szCs w:val="21"/>
              </w:rPr>
              <w:t>0</w:t>
            </w:r>
          </w:p>
        </w:tc>
        <w:tc>
          <w:tcPr>
            <w:tcW w:w="945" w:type="dxa"/>
            <w:tcBorders>
              <w:top w:val="single" w:sz="4" w:space="0" w:color="auto"/>
              <w:left w:val="single" w:sz="4" w:space="0" w:color="auto"/>
              <w:bottom w:val="single" w:sz="4" w:space="0" w:color="auto"/>
              <w:right w:val="single" w:sz="4" w:space="0" w:color="auto"/>
            </w:tcBorders>
            <w:vAlign w:val="center"/>
          </w:tcPr>
          <w:p w14:paraId="4AC74D52"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仿宋_GBK" w:hAnsi="Times New Roman" w:cs="Times New Roman"/>
                <w:szCs w:val="21"/>
              </w:rPr>
              <w:t>0.01</w:t>
            </w:r>
          </w:p>
        </w:tc>
        <w:tc>
          <w:tcPr>
            <w:tcW w:w="1115" w:type="dxa"/>
            <w:tcBorders>
              <w:top w:val="single" w:sz="4" w:space="0" w:color="auto"/>
              <w:left w:val="single" w:sz="4" w:space="0" w:color="auto"/>
              <w:bottom w:val="single" w:sz="4" w:space="0" w:color="auto"/>
              <w:right w:val="single" w:sz="4" w:space="0" w:color="auto"/>
            </w:tcBorders>
            <w:vAlign w:val="center"/>
          </w:tcPr>
          <w:p w14:paraId="5AEE3248"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0.01</w:t>
            </w:r>
          </w:p>
        </w:tc>
        <w:tc>
          <w:tcPr>
            <w:tcW w:w="1247" w:type="dxa"/>
            <w:tcBorders>
              <w:top w:val="single" w:sz="4" w:space="0" w:color="auto"/>
              <w:left w:val="single" w:sz="4" w:space="0" w:color="auto"/>
              <w:bottom w:val="single" w:sz="4" w:space="0" w:color="auto"/>
              <w:right w:val="single" w:sz="4" w:space="0" w:color="auto"/>
            </w:tcBorders>
            <w:vAlign w:val="center"/>
          </w:tcPr>
          <w:p w14:paraId="7F0BD8C8"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仿宋_GBK" w:hAnsi="Times New Roman" w:cs="Times New Roman"/>
                <w:szCs w:val="21"/>
              </w:rPr>
              <w:t>江苏华星新材料科技股份有限公司</w:t>
            </w:r>
          </w:p>
        </w:tc>
        <w:tc>
          <w:tcPr>
            <w:tcW w:w="834" w:type="dxa"/>
            <w:tcBorders>
              <w:top w:val="single" w:sz="4" w:space="0" w:color="auto"/>
              <w:left w:val="single" w:sz="4" w:space="0" w:color="auto"/>
              <w:bottom w:val="single" w:sz="4" w:space="0" w:color="auto"/>
              <w:right w:val="single" w:sz="4" w:space="0" w:color="auto"/>
            </w:tcBorders>
            <w:vAlign w:val="center"/>
          </w:tcPr>
          <w:p w14:paraId="04886EB1" w14:textId="77777777" w:rsidR="009F3FCC" w:rsidRDefault="00073B70">
            <w:pPr>
              <w:adjustRightInd w:val="0"/>
              <w:spacing w:line="240" w:lineRule="exact"/>
              <w:jc w:val="center"/>
              <w:rPr>
                <w:rFonts w:ascii="Times New Roman" w:eastAsia="方正黑体_GBK" w:hAnsi="Times New Roman" w:cs="Times New Roman"/>
                <w:kern w:val="0"/>
                <w:szCs w:val="21"/>
              </w:rPr>
            </w:pPr>
            <w:r>
              <w:rPr>
                <w:rFonts w:ascii="Times New Roman" w:eastAsia="方正仿宋_GBK" w:hAnsi="Times New Roman" w:cs="Times New Roman"/>
                <w:szCs w:val="21"/>
              </w:rPr>
              <w:t>市应急管理局</w:t>
            </w:r>
          </w:p>
        </w:tc>
      </w:tr>
      <w:tr w:rsidR="009F3FCC" w14:paraId="0BF5C8E8" w14:textId="77777777">
        <w:trPr>
          <w:trHeight w:val="1221"/>
          <w:jc w:val="center"/>
        </w:trPr>
        <w:tc>
          <w:tcPr>
            <w:tcW w:w="456" w:type="dxa"/>
            <w:tcBorders>
              <w:top w:val="single" w:sz="4" w:space="0" w:color="auto"/>
              <w:left w:val="single" w:sz="4" w:space="0" w:color="auto"/>
              <w:bottom w:val="single" w:sz="4" w:space="0" w:color="auto"/>
              <w:right w:val="single" w:sz="4" w:space="0" w:color="auto"/>
            </w:tcBorders>
            <w:vAlign w:val="center"/>
          </w:tcPr>
          <w:p w14:paraId="22775686"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9</w:t>
            </w:r>
          </w:p>
        </w:tc>
        <w:tc>
          <w:tcPr>
            <w:tcW w:w="1327" w:type="dxa"/>
            <w:tcBorders>
              <w:top w:val="single" w:sz="4" w:space="0" w:color="auto"/>
              <w:left w:val="single" w:sz="4" w:space="0" w:color="auto"/>
              <w:bottom w:val="single" w:sz="4" w:space="0" w:color="auto"/>
              <w:right w:val="single" w:sz="4" w:space="0" w:color="auto"/>
            </w:tcBorders>
            <w:vAlign w:val="center"/>
          </w:tcPr>
          <w:p w14:paraId="573F0DCC"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淘汰相对落后生产设备</w:t>
            </w:r>
          </w:p>
        </w:tc>
        <w:tc>
          <w:tcPr>
            <w:tcW w:w="2438" w:type="dxa"/>
            <w:tcBorders>
              <w:top w:val="single" w:sz="4" w:space="0" w:color="auto"/>
              <w:left w:val="single" w:sz="4" w:space="0" w:color="auto"/>
              <w:bottom w:val="single" w:sz="4" w:space="0" w:color="auto"/>
              <w:right w:val="single" w:sz="4" w:space="0" w:color="auto"/>
            </w:tcBorders>
            <w:vAlign w:val="center"/>
          </w:tcPr>
          <w:p w14:paraId="29013C84" w14:textId="77777777" w:rsidR="009F3FCC" w:rsidRDefault="00073B70">
            <w:pPr>
              <w:adjustRightInd w:val="0"/>
              <w:spacing w:line="24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将</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家企业相对落后固定式浇铸炉和钢丝绳深井提升系统，更新为倾动式浇铸炉和液压铸造系统。</w:t>
            </w:r>
          </w:p>
        </w:tc>
        <w:tc>
          <w:tcPr>
            <w:tcW w:w="907" w:type="dxa"/>
            <w:tcBorders>
              <w:top w:val="single" w:sz="4" w:space="0" w:color="auto"/>
              <w:left w:val="single" w:sz="4" w:space="0" w:color="auto"/>
              <w:bottom w:val="single" w:sz="4" w:space="0" w:color="auto"/>
              <w:right w:val="single" w:sz="4" w:space="0" w:color="auto"/>
            </w:tcBorders>
            <w:vAlign w:val="center"/>
          </w:tcPr>
          <w:p w14:paraId="2F7B573D"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江苏</w:t>
            </w:r>
            <w:r>
              <w:rPr>
                <w:rFonts w:ascii="Times New Roman" w:eastAsia="方正仿宋_GBK" w:hAnsi="Times New Roman" w:cs="Times New Roman" w:hint="eastAsia"/>
                <w:kern w:val="0"/>
                <w:szCs w:val="21"/>
              </w:rPr>
              <w:t>红叶机械</w:t>
            </w:r>
            <w:r>
              <w:rPr>
                <w:rFonts w:ascii="Times New Roman" w:eastAsia="方正仿宋_GBK" w:hAnsi="Times New Roman" w:cs="Times New Roman"/>
                <w:kern w:val="0"/>
                <w:szCs w:val="21"/>
              </w:rPr>
              <w:t>有限公司</w:t>
            </w:r>
          </w:p>
        </w:tc>
        <w:tc>
          <w:tcPr>
            <w:tcW w:w="680" w:type="dxa"/>
            <w:tcBorders>
              <w:top w:val="single" w:sz="4" w:space="0" w:color="auto"/>
              <w:left w:val="single" w:sz="4" w:space="0" w:color="auto"/>
              <w:bottom w:val="single" w:sz="4" w:space="0" w:color="auto"/>
              <w:right w:val="single" w:sz="4" w:space="0" w:color="auto"/>
            </w:tcBorders>
            <w:vAlign w:val="center"/>
          </w:tcPr>
          <w:p w14:paraId="29CE9D59"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谋划</w:t>
            </w:r>
          </w:p>
        </w:tc>
        <w:tc>
          <w:tcPr>
            <w:tcW w:w="1077" w:type="dxa"/>
            <w:tcBorders>
              <w:top w:val="single" w:sz="4" w:space="0" w:color="auto"/>
              <w:left w:val="single" w:sz="4" w:space="0" w:color="auto"/>
              <w:bottom w:val="single" w:sz="4" w:space="0" w:color="auto"/>
              <w:right w:val="single" w:sz="4" w:space="0" w:color="auto"/>
            </w:tcBorders>
            <w:vAlign w:val="center"/>
          </w:tcPr>
          <w:p w14:paraId="76771F2B"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2024.05-2024.12</w:t>
            </w:r>
          </w:p>
        </w:tc>
        <w:tc>
          <w:tcPr>
            <w:tcW w:w="915" w:type="dxa"/>
            <w:tcBorders>
              <w:top w:val="single" w:sz="4" w:space="0" w:color="auto"/>
              <w:left w:val="single" w:sz="4" w:space="0" w:color="auto"/>
              <w:bottom w:val="single" w:sz="4" w:space="0" w:color="auto"/>
              <w:right w:val="single" w:sz="4" w:space="0" w:color="auto"/>
            </w:tcBorders>
            <w:vAlign w:val="center"/>
          </w:tcPr>
          <w:p w14:paraId="52F3AB88"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w:t>
            </w:r>
            <w:r>
              <w:rPr>
                <w:rFonts w:ascii="Times New Roman" w:eastAsia="方正仿宋_GBK" w:hAnsi="Times New Roman" w:cs="Times New Roman" w:hint="eastAsia"/>
                <w:kern w:val="0"/>
                <w:szCs w:val="21"/>
              </w:rPr>
              <w:t>4</w:t>
            </w:r>
          </w:p>
        </w:tc>
        <w:tc>
          <w:tcPr>
            <w:tcW w:w="1226" w:type="dxa"/>
            <w:tcBorders>
              <w:top w:val="single" w:sz="4" w:space="0" w:color="auto"/>
              <w:left w:val="single" w:sz="4" w:space="0" w:color="auto"/>
              <w:bottom w:val="single" w:sz="4" w:space="0" w:color="auto"/>
              <w:right w:val="single" w:sz="4" w:space="0" w:color="auto"/>
            </w:tcBorders>
            <w:vAlign w:val="center"/>
          </w:tcPr>
          <w:p w14:paraId="6908646F"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w:t>
            </w:r>
          </w:p>
        </w:tc>
        <w:tc>
          <w:tcPr>
            <w:tcW w:w="945" w:type="dxa"/>
            <w:tcBorders>
              <w:top w:val="single" w:sz="4" w:space="0" w:color="auto"/>
              <w:left w:val="single" w:sz="4" w:space="0" w:color="auto"/>
              <w:bottom w:val="single" w:sz="4" w:space="0" w:color="auto"/>
              <w:right w:val="single" w:sz="4" w:space="0" w:color="auto"/>
            </w:tcBorders>
            <w:vAlign w:val="center"/>
          </w:tcPr>
          <w:p w14:paraId="0201E2F9"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w:t>
            </w:r>
          </w:p>
        </w:tc>
        <w:tc>
          <w:tcPr>
            <w:tcW w:w="1115" w:type="dxa"/>
            <w:tcBorders>
              <w:top w:val="single" w:sz="4" w:space="0" w:color="auto"/>
              <w:left w:val="single" w:sz="4" w:space="0" w:color="auto"/>
              <w:bottom w:val="single" w:sz="4" w:space="0" w:color="auto"/>
              <w:right w:val="single" w:sz="4" w:space="0" w:color="auto"/>
            </w:tcBorders>
            <w:vAlign w:val="center"/>
          </w:tcPr>
          <w:p w14:paraId="1D6D2C79"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w:t>
            </w:r>
            <w:r>
              <w:rPr>
                <w:rFonts w:ascii="Times New Roman" w:eastAsia="方正仿宋_GBK" w:hAnsi="Times New Roman" w:cs="Times New Roman" w:hint="eastAsia"/>
                <w:kern w:val="0"/>
                <w:szCs w:val="21"/>
              </w:rPr>
              <w:t>4</w:t>
            </w:r>
          </w:p>
        </w:tc>
        <w:tc>
          <w:tcPr>
            <w:tcW w:w="1247" w:type="dxa"/>
            <w:tcBorders>
              <w:top w:val="single" w:sz="4" w:space="0" w:color="auto"/>
              <w:left w:val="single" w:sz="4" w:space="0" w:color="auto"/>
              <w:bottom w:val="single" w:sz="4" w:space="0" w:color="auto"/>
              <w:right w:val="single" w:sz="4" w:space="0" w:color="auto"/>
            </w:tcBorders>
            <w:vAlign w:val="center"/>
          </w:tcPr>
          <w:p w14:paraId="004FD26A"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江苏</w:t>
            </w:r>
            <w:r>
              <w:rPr>
                <w:rFonts w:ascii="Times New Roman" w:eastAsia="方正仿宋_GBK" w:hAnsi="Times New Roman" w:cs="Times New Roman" w:hint="eastAsia"/>
                <w:kern w:val="0"/>
                <w:szCs w:val="21"/>
              </w:rPr>
              <w:t>红叶机械</w:t>
            </w:r>
            <w:r>
              <w:rPr>
                <w:rFonts w:ascii="Times New Roman" w:eastAsia="方正仿宋_GBK" w:hAnsi="Times New Roman" w:cs="Times New Roman"/>
                <w:kern w:val="0"/>
                <w:szCs w:val="21"/>
              </w:rPr>
              <w:t>有限公司</w:t>
            </w:r>
          </w:p>
        </w:tc>
        <w:tc>
          <w:tcPr>
            <w:tcW w:w="834" w:type="dxa"/>
            <w:tcBorders>
              <w:top w:val="single" w:sz="4" w:space="0" w:color="auto"/>
              <w:left w:val="single" w:sz="4" w:space="0" w:color="auto"/>
              <w:bottom w:val="single" w:sz="4" w:space="0" w:color="auto"/>
              <w:right w:val="single" w:sz="4" w:space="0" w:color="auto"/>
            </w:tcBorders>
            <w:vAlign w:val="center"/>
          </w:tcPr>
          <w:p w14:paraId="1147D652"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市应急管理局</w:t>
            </w:r>
          </w:p>
        </w:tc>
      </w:tr>
      <w:tr w:rsidR="009F3FCC" w14:paraId="7B09B361" w14:textId="77777777">
        <w:trPr>
          <w:trHeight w:val="1121"/>
          <w:jc w:val="center"/>
        </w:trPr>
        <w:tc>
          <w:tcPr>
            <w:tcW w:w="456" w:type="dxa"/>
            <w:tcBorders>
              <w:top w:val="single" w:sz="4" w:space="0" w:color="auto"/>
              <w:left w:val="single" w:sz="4" w:space="0" w:color="auto"/>
              <w:bottom w:val="single" w:sz="4" w:space="0" w:color="auto"/>
              <w:right w:val="single" w:sz="4" w:space="0" w:color="auto"/>
            </w:tcBorders>
            <w:vAlign w:val="center"/>
          </w:tcPr>
          <w:p w14:paraId="6F292834"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10</w:t>
            </w:r>
          </w:p>
        </w:tc>
        <w:tc>
          <w:tcPr>
            <w:tcW w:w="1327" w:type="dxa"/>
            <w:tcBorders>
              <w:top w:val="single" w:sz="4" w:space="0" w:color="auto"/>
              <w:left w:val="single" w:sz="4" w:space="0" w:color="auto"/>
              <w:bottom w:val="single" w:sz="4" w:space="0" w:color="auto"/>
              <w:right w:val="single" w:sz="4" w:space="0" w:color="auto"/>
            </w:tcBorders>
            <w:vAlign w:val="center"/>
          </w:tcPr>
          <w:p w14:paraId="18F84092"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改造干式打磨抛光工艺</w:t>
            </w:r>
          </w:p>
        </w:tc>
        <w:tc>
          <w:tcPr>
            <w:tcW w:w="2438" w:type="dxa"/>
            <w:tcBorders>
              <w:top w:val="single" w:sz="4" w:space="0" w:color="auto"/>
              <w:left w:val="single" w:sz="4" w:space="0" w:color="auto"/>
              <w:bottom w:val="single" w:sz="4" w:space="0" w:color="auto"/>
              <w:right w:val="single" w:sz="4" w:space="0" w:color="auto"/>
            </w:tcBorders>
            <w:vAlign w:val="center"/>
          </w:tcPr>
          <w:p w14:paraId="06D1D977" w14:textId="77777777" w:rsidR="009F3FCC" w:rsidRDefault="00073B70">
            <w:pPr>
              <w:adjustRightInd w:val="0"/>
              <w:spacing w:line="24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将全市</w:t>
            </w:r>
            <w:r>
              <w:rPr>
                <w:rFonts w:ascii="Times New Roman" w:eastAsia="方正仿宋_GBK" w:hAnsi="Times New Roman" w:cs="Times New Roman"/>
                <w:kern w:val="0"/>
                <w:szCs w:val="21"/>
              </w:rPr>
              <w:t>6</w:t>
            </w:r>
            <w:r>
              <w:rPr>
                <w:rFonts w:ascii="Times New Roman" w:eastAsia="方正仿宋_GBK" w:hAnsi="Times New Roman" w:cs="Times New Roman"/>
                <w:kern w:val="0"/>
                <w:szCs w:val="21"/>
              </w:rPr>
              <w:t>家涉及干式打磨抛光工艺的企业改造为湿式打磨，同时拆除</w:t>
            </w:r>
            <w:r>
              <w:rPr>
                <w:rFonts w:ascii="Times New Roman" w:eastAsia="方正仿宋_GBK" w:hAnsi="Times New Roman" w:cs="Times New Roman"/>
                <w:kern w:val="0"/>
                <w:szCs w:val="21"/>
              </w:rPr>
              <w:t>9</w:t>
            </w:r>
            <w:r>
              <w:rPr>
                <w:rFonts w:ascii="Times New Roman" w:eastAsia="方正仿宋_GBK" w:hAnsi="Times New Roman" w:cs="Times New Roman"/>
                <w:kern w:val="0"/>
                <w:szCs w:val="21"/>
              </w:rPr>
              <w:t>家企业互联互通管道。</w:t>
            </w:r>
          </w:p>
        </w:tc>
        <w:tc>
          <w:tcPr>
            <w:tcW w:w="907" w:type="dxa"/>
            <w:tcBorders>
              <w:top w:val="single" w:sz="4" w:space="0" w:color="auto"/>
              <w:left w:val="single" w:sz="4" w:space="0" w:color="auto"/>
              <w:bottom w:val="single" w:sz="4" w:space="0" w:color="auto"/>
              <w:right w:val="single" w:sz="4" w:space="0" w:color="auto"/>
            </w:tcBorders>
            <w:vAlign w:val="center"/>
          </w:tcPr>
          <w:p w14:paraId="3B905517"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相关企业生产车间</w:t>
            </w:r>
          </w:p>
        </w:tc>
        <w:tc>
          <w:tcPr>
            <w:tcW w:w="680" w:type="dxa"/>
            <w:tcBorders>
              <w:top w:val="single" w:sz="4" w:space="0" w:color="auto"/>
              <w:left w:val="single" w:sz="4" w:space="0" w:color="auto"/>
              <w:bottom w:val="single" w:sz="4" w:space="0" w:color="auto"/>
              <w:right w:val="single" w:sz="4" w:space="0" w:color="auto"/>
            </w:tcBorders>
            <w:vAlign w:val="center"/>
          </w:tcPr>
          <w:p w14:paraId="2B1D294D"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新建</w:t>
            </w:r>
          </w:p>
        </w:tc>
        <w:tc>
          <w:tcPr>
            <w:tcW w:w="1077" w:type="dxa"/>
            <w:tcBorders>
              <w:top w:val="single" w:sz="4" w:space="0" w:color="auto"/>
              <w:left w:val="single" w:sz="4" w:space="0" w:color="auto"/>
              <w:bottom w:val="single" w:sz="4" w:space="0" w:color="auto"/>
              <w:right w:val="single" w:sz="4" w:space="0" w:color="auto"/>
            </w:tcBorders>
            <w:vAlign w:val="center"/>
          </w:tcPr>
          <w:p w14:paraId="18C62F90"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2024.05-2024.10</w:t>
            </w:r>
          </w:p>
        </w:tc>
        <w:tc>
          <w:tcPr>
            <w:tcW w:w="915" w:type="dxa"/>
            <w:tcBorders>
              <w:top w:val="single" w:sz="4" w:space="0" w:color="auto"/>
              <w:left w:val="single" w:sz="4" w:space="0" w:color="auto"/>
              <w:bottom w:val="single" w:sz="4" w:space="0" w:color="auto"/>
              <w:right w:val="single" w:sz="4" w:space="0" w:color="auto"/>
            </w:tcBorders>
            <w:vAlign w:val="center"/>
          </w:tcPr>
          <w:p w14:paraId="061B70D2"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0.024</w:t>
            </w:r>
          </w:p>
        </w:tc>
        <w:tc>
          <w:tcPr>
            <w:tcW w:w="1226" w:type="dxa"/>
            <w:tcBorders>
              <w:top w:val="single" w:sz="4" w:space="0" w:color="auto"/>
              <w:left w:val="single" w:sz="4" w:space="0" w:color="auto"/>
              <w:bottom w:val="single" w:sz="4" w:space="0" w:color="auto"/>
              <w:right w:val="single" w:sz="4" w:space="0" w:color="auto"/>
            </w:tcBorders>
            <w:vAlign w:val="center"/>
          </w:tcPr>
          <w:p w14:paraId="65C3E308"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w:t>
            </w:r>
          </w:p>
        </w:tc>
        <w:tc>
          <w:tcPr>
            <w:tcW w:w="945" w:type="dxa"/>
            <w:tcBorders>
              <w:top w:val="single" w:sz="4" w:space="0" w:color="auto"/>
              <w:left w:val="single" w:sz="4" w:space="0" w:color="auto"/>
              <w:bottom w:val="single" w:sz="4" w:space="0" w:color="auto"/>
              <w:right w:val="single" w:sz="4" w:space="0" w:color="auto"/>
            </w:tcBorders>
            <w:vAlign w:val="center"/>
          </w:tcPr>
          <w:p w14:paraId="26E99355"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0.004</w:t>
            </w:r>
          </w:p>
        </w:tc>
        <w:tc>
          <w:tcPr>
            <w:tcW w:w="1115" w:type="dxa"/>
            <w:tcBorders>
              <w:top w:val="single" w:sz="4" w:space="0" w:color="auto"/>
              <w:left w:val="single" w:sz="4" w:space="0" w:color="auto"/>
              <w:bottom w:val="single" w:sz="4" w:space="0" w:color="auto"/>
              <w:right w:val="single" w:sz="4" w:space="0" w:color="auto"/>
            </w:tcBorders>
            <w:vAlign w:val="center"/>
          </w:tcPr>
          <w:p w14:paraId="69C5ED28"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0.024</w:t>
            </w:r>
          </w:p>
        </w:tc>
        <w:tc>
          <w:tcPr>
            <w:tcW w:w="1247" w:type="dxa"/>
            <w:tcBorders>
              <w:top w:val="single" w:sz="4" w:space="0" w:color="auto"/>
              <w:left w:val="single" w:sz="4" w:space="0" w:color="auto"/>
              <w:bottom w:val="single" w:sz="4" w:space="0" w:color="auto"/>
              <w:right w:val="single" w:sz="4" w:space="0" w:color="auto"/>
            </w:tcBorders>
            <w:vAlign w:val="center"/>
          </w:tcPr>
          <w:p w14:paraId="69280A18"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相关企业</w:t>
            </w:r>
          </w:p>
        </w:tc>
        <w:tc>
          <w:tcPr>
            <w:tcW w:w="834" w:type="dxa"/>
            <w:tcBorders>
              <w:top w:val="single" w:sz="4" w:space="0" w:color="auto"/>
              <w:left w:val="single" w:sz="4" w:space="0" w:color="auto"/>
              <w:bottom w:val="single" w:sz="4" w:space="0" w:color="auto"/>
              <w:right w:val="single" w:sz="4" w:space="0" w:color="auto"/>
            </w:tcBorders>
            <w:vAlign w:val="center"/>
          </w:tcPr>
          <w:p w14:paraId="40183082"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市应急管理</w:t>
            </w:r>
          </w:p>
        </w:tc>
      </w:tr>
      <w:tr w:rsidR="009F3FCC" w14:paraId="087D5EEA" w14:textId="77777777">
        <w:trPr>
          <w:trHeight w:val="865"/>
          <w:jc w:val="center"/>
        </w:trPr>
        <w:tc>
          <w:tcPr>
            <w:tcW w:w="456" w:type="dxa"/>
            <w:tcBorders>
              <w:top w:val="single" w:sz="4" w:space="0" w:color="auto"/>
              <w:left w:val="single" w:sz="4" w:space="0" w:color="auto"/>
              <w:bottom w:val="single" w:sz="4" w:space="0" w:color="auto"/>
              <w:right w:val="single" w:sz="4" w:space="0" w:color="auto"/>
            </w:tcBorders>
            <w:vAlign w:val="center"/>
          </w:tcPr>
          <w:p w14:paraId="3E338D5E"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11</w:t>
            </w:r>
          </w:p>
        </w:tc>
        <w:tc>
          <w:tcPr>
            <w:tcW w:w="1327" w:type="dxa"/>
            <w:tcBorders>
              <w:top w:val="single" w:sz="4" w:space="0" w:color="auto"/>
              <w:left w:val="single" w:sz="4" w:space="0" w:color="auto"/>
              <w:bottom w:val="single" w:sz="4" w:space="0" w:color="auto"/>
              <w:right w:val="single" w:sz="4" w:space="0" w:color="auto"/>
            </w:tcBorders>
            <w:vAlign w:val="center"/>
          </w:tcPr>
          <w:p w14:paraId="5AC3362C"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更新粉尘</w:t>
            </w:r>
            <w:proofErr w:type="gramStart"/>
            <w:r>
              <w:rPr>
                <w:rFonts w:ascii="Times New Roman" w:eastAsia="方正仿宋_GBK" w:hAnsi="Times New Roman" w:cs="Times New Roman"/>
                <w:kern w:val="0"/>
                <w:szCs w:val="21"/>
              </w:rPr>
              <w:t>涉爆企业</w:t>
            </w:r>
            <w:proofErr w:type="gramEnd"/>
            <w:r>
              <w:rPr>
                <w:rFonts w:ascii="Times New Roman" w:eastAsia="方正仿宋_GBK" w:hAnsi="Times New Roman" w:cs="Times New Roman"/>
                <w:kern w:val="0"/>
                <w:szCs w:val="21"/>
              </w:rPr>
              <w:t>除尘设备</w:t>
            </w:r>
          </w:p>
        </w:tc>
        <w:tc>
          <w:tcPr>
            <w:tcW w:w="2438" w:type="dxa"/>
            <w:tcBorders>
              <w:top w:val="single" w:sz="4" w:space="0" w:color="auto"/>
              <w:left w:val="single" w:sz="4" w:space="0" w:color="auto"/>
              <w:bottom w:val="single" w:sz="4" w:space="0" w:color="auto"/>
              <w:right w:val="single" w:sz="4" w:space="0" w:color="auto"/>
            </w:tcBorders>
            <w:vAlign w:val="center"/>
          </w:tcPr>
          <w:p w14:paraId="0E022CD3" w14:textId="77777777" w:rsidR="009F3FCC" w:rsidRDefault="00073B70">
            <w:pPr>
              <w:adjustRightInd w:val="0"/>
              <w:spacing w:line="24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推动</w:t>
            </w:r>
            <w:r>
              <w:rPr>
                <w:rFonts w:ascii="Times New Roman" w:eastAsia="方正仿宋_GBK" w:hAnsi="Times New Roman" w:cs="Times New Roman"/>
                <w:kern w:val="0"/>
                <w:szCs w:val="21"/>
              </w:rPr>
              <w:t>10</w:t>
            </w:r>
            <w:r>
              <w:rPr>
                <w:rFonts w:ascii="Times New Roman" w:eastAsia="方正仿宋_GBK" w:hAnsi="Times New Roman" w:cs="Times New Roman"/>
                <w:kern w:val="0"/>
                <w:szCs w:val="21"/>
              </w:rPr>
              <w:t>家重点粉尘</w:t>
            </w:r>
            <w:proofErr w:type="gramStart"/>
            <w:r>
              <w:rPr>
                <w:rFonts w:ascii="Times New Roman" w:eastAsia="方正仿宋_GBK" w:hAnsi="Times New Roman" w:cs="Times New Roman"/>
                <w:kern w:val="0"/>
                <w:szCs w:val="21"/>
              </w:rPr>
              <w:t>涉爆企业</w:t>
            </w:r>
            <w:proofErr w:type="gramEnd"/>
            <w:r>
              <w:rPr>
                <w:rFonts w:ascii="Times New Roman" w:eastAsia="方正仿宋_GBK" w:hAnsi="Times New Roman" w:cs="Times New Roman"/>
                <w:kern w:val="0"/>
                <w:szCs w:val="21"/>
              </w:rPr>
              <w:t>更新改造除尘设备，及时消除重大事故隐患。</w:t>
            </w:r>
          </w:p>
        </w:tc>
        <w:tc>
          <w:tcPr>
            <w:tcW w:w="907" w:type="dxa"/>
            <w:tcBorders>
              <w:top w:val="single" w:sz="4" w:space="0" w:color="auto"/>
              <w:left w:val="single" w:sz="4" w:space="0" w:color="auto"/>
              <w:bottom w:val="single" w:sz="4" w:space="0" w:color="auto"/>
              <w:right w:val="single" w:sz="4" w:space="0" w:color="auto"/>
            </w:tcBorders>
            <w:vAlign w:val="center"/>
          </w:tcPr>
          <w:p w14:paraId="047E5147"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相关企业生产车间</w:t>
            </w:r>
          </w:p>
        </w:tc>
        <w:tc>
          <w:tcPr>
            <w:tcW w:w="680" w:type="dxa"/>
            <w:tcBorders>
              <w:top w:val="single" w:sz="4" w:space="0" w:color="auto"/>
              <w:left w:val="single" w:sz="4" w:space="0" w:color="auto"/>
              <w:bottom w:val="single" w:sz="4" w:space="0" w:color="auto"/>
              <w:right w:val="single" w:sz="4" w:space="0" w:color="auto"/>
            </w:tcBorders>
            <w:vAlign w:val="center"/>
          </w:tcPr>
          <w:p w14:paraId="7D00D43A"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新建</w:t>
            </w:r>
          </w:p>
        </w:tc>
        <w:tc>
          <w:tcPr>
            <w:tcW w:w="1077" w:type="dxa"/>
            <w:tcBorders>
              <w:top w:val="single" w:sz="4" w:space="0" w:color="auto"/>
              <w:left w:val="single" w:sz="4" w:space="0" w:color="auto"/>
              <w:bottom w:val="single" w:sz="4" w:space="0" w:color="auto"/>
              <w:right w:val="single" w:sz="4" w:space="0" w:color="auto"/>
            </w:tcBorders>
            <w:vAlign w:val="center"/>
          </w:tcPr>
          <w:p w14:paraId="23DAA132"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2024.05-2024.12</w:t>
            </w:r>
          </w:p>
        </w:tc>
        <w:tc>
          <w:tcPr>
            <w:tcW w:w="915" w:type="dxa"/>
            <w:tcBorders>
              <w:top w:val="single" w:sz="4" w:space="0" w:color="auto"/>
              <w:left w:val="single" w:sz="4" w:space="0" w:color="auto"/>
              <w:bottom w:val="single" w:sz="4" w:space="0" w:color="auto"/>
              <w:right w:val="single" w:sz="4" w:space="0" w:color="auto"/>
            </w:tcBorders>
            <w:vAlign w:val="center"/>
          </w:tcPr>
          <w:p w14:paraId="1566B2D7"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0.06</w:t>
            </w:r>
          </w:p>
        </w:tc>
        <w:tc>
          <w:tcPr>
            <w:tcW w:w="1226" w:type="dxa"/>
            <w:tcBorders>
              <w:top w:val="single" w:sz="4" w:space="0" w:color="auto"/>
              <w:left w:val="single" w:sz="4" w:space="0" w:color="auto"/>
              <w:bottom w:val="single" w:sz="4" w:space="0" w:color="auto"/>
              <w:right w:val="single" w:sz="4" w:space="0" w:color="auto"/>
            </w:tcBorders>
            <w:vAlign w:val="center"/>
          </w:tcPr>
          <w:p w14:paraId="1FE79403"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w:t>
            </w:r>
          </w:p>
        </w:tc>
        <w:tc>
          <w:tcPr>
            <w:tcW w:w="945" w:type="dxa"/>
            <w:tcBorders>
              <w:top w:val="single" w:sz="4" w:space="0" w:color="auto"/>
              <w:left w:val="single" w:sz="4" w:space="0" w:color="auto"/>
              <w:bottom w:val="single" w:sz="4" w:space="0" w:color="auto"/>
              <w:right w:val="single" w:sz="4" w:space="0" w:color="auto"/>
            </w:tcBorders>
            <w:vAlign w:val="center"/>
          </w:tcPr>
          <w:p w14:paraId="1225E985"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w:t>
            </w:r>
          </w:p>
        </w:tc>
        <w:tc>
          <w:tcPr>
            <w:tcW w:w="1115" w:type="dxa"/>
            <w:tcBorders>
              <w:top w:val="single" w:sz="4" w:space="0" w:color="auto"/>
              <w:left w:val="single" w:sz="4" w:space="0" w:color="auto"/>
              <w:bottom w:val="single" w:sz="4" w:space="0" w:color="auto"/>
              <w:right w:val="single" w:sz="4" w:space="0" w:color="auto"/>
            </w:tcBorders>
            <w:vAlign w:val="center"/>
          </w:tcPr>
          <w:p w14:paraId="537C5028"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0.06</w:t>
            </w:r>
          </w:p>
        </w:tc>
        <w:tc>
          <w:tcPr>
            <w:tcW w:w="1247" w:type="dxa"/>
            <w:tcBorders>
              <w:top w:val="single" w:sz="4" w:space="0" w:color="auto"/>
              <w:left w:val="single" w:sz="4" w:space="0" w:color="auto"/>
              <w:bottom w:val="single" w:sz="4" w:space="0" w:color="auto"/>
              <w:right w:val="single" w:sz="4" w:space="0" w:color="auto"/>
            </w:tcBorders>
            <w:vAlign w:val="center"/>
          </w:tcPr>
          <w:p w14:paraId="631BFB40"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相关企业</w:t>
            </w:r>
          </w:p>
        </w:tc>
        <w:tc>
          <w:tcPr>
            <w:tcW w:w="834" w:type="dxa"/>
            <w:tcBorders>
              <w:top w:val="single" w:sz="4" w:space="0" w:color="auto"/>
              <w:left w:val="single" w:sz="4" w:space="0" w:color="auto"/>
              <w:bottom w:val="single" w:sz="4" w:space="0" w:color="auto"/>
              <w:right w:val="single" w:sz="4" w:space="0" w:color="auto"/>
            </w:tcBorders>
            <w:vAlign w:val="center"/>
          </w:tcPr>
          <w:p w14:paraId="4382B598"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市应急管理</w:t>
            </w:r>
          </w:p>
        </w:tc>
      </w:tr>
      <w:tr w:rsidR="009F3FCC" w14:paraId="35994F8A" w14:textId="77777777">
        <w:trPr>
          <w:trHeight w:val="791"/>
          <w:jc w:val="center"/>
        </w:trPr>
        <w:tc>
          <w:tcPr>
            <w:tcW w:w="456" w:type="dxa"/>
            <w:tcBorders>
              <w:top w:val="single" w:sz="4" w:space="0" w:color="auto"/>
              <w:left w:val="single" w:sz="4" w:space="0" w:color="auto"/>
              <w:bottom w:val="single" w:sz="4" w:space="0" w:color="auto"/>
              <w:right w:val="single" w:sz="4" w:space="0" w:color="auto"/>
            </w:tcBorders>
            <w:vAlign w:val="center"/>
          </w:tcPr>
          <w:p w14:paraId="4CAEF08D"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12</w:t>
            </w:r>
          </w:p>
        </w:tc>
        <w:tc>
          <w:tcPr>
            <w:tcW w:w="1327" w:type="dxa"/>
            <w:tcBorders>
              <w:top w:val="single" w:sz="4" w:space="0" w:color="auto"/>
              <w:left w:val="single" w:sz="4" w:space="0" w:color="auto"/>
              <w:bottom w:val="single" w:sz="4" w:space="0" w:color="auto"/>
              <w:right w:val="single" w:sz="4" w:space="0" w:color="auto"/>
            </w:tcBorders>
            <w:vAlign w:val="center"/>
          </w:tcPr>
          <w:p w14:paraId="6E4F3E3E"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实施安全监管数字化转型</w:t>
            </w:r>
          </w:p>
        </w:tc>
        <w:tc>
          <w:tcPr>
            <w:tcW w:w="2438" w:type="dxa"/>
            <w:tcBorders>
              <w:top w:val="single" w:sz="4" w:space="0" w:color="auto"/>
              <w:left w:val="single" w:sz="4" w:space="0" w:color="auto"/>
              <w:bottom w:val="single" w:sz="4" w:space="0" w:color="auto"/>
              <w:right w:val="single" w:sz="4" w:space="0" w:color="auto"/>
            </w:tcBorders>
            <w:vAlign w:val="center"/>
          </w:tcPr>
          <w:p w14:paraId="7113B560" w14:textId="77777777" w:rsidR="009F3FCC" w:rsidRDefault="00073B70">
            <w:pPr>
              <w:adjustRightInd w:val="0"/>
              <w:spacing w:line="24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组织</w:t>
            </w:r>
            <w:r>
              <w:rPr>
                <w:rFonts w:ascii="Times New Roman" w:eastAsia="方正仿宋_GBK" w:hAnsi="Times New Roman" w:cs="Times New Roman"/>
                <w:kern w:val="0"/>
                <w:szCs w:val="21"/>
              </w:rPr>
              <w:t>40</w:t>
            </w:r>
            <w:r>
              <w:rPr>
                <w:rFonts w:ascii="Times New Roman" w:eastAsia="方正仿宋_GBK" w:hAnsi="Times New Roman" w:cs="Times New Roman"/>
                <w:kern w:val="0"/>
                <w:szCs w:val="21"/>
              </w:rPr>
              <w:t>家重点粉尘</w:t>
            </w:r>
            <w:proofErr w:type="gramStart"/>
            <w:r>
              <w:rPr>
                <w:rFonts w:ascii="Times New Roman" w:eastAsia="方正仿宋_GBK" w:hAnsi="Times New Roman" w:cs="Times New Roman"/>
                <w:kern w:val="0"/>
                <w:szCs w:val="21"/>
              </w:rPr>
              <w:t>涉爆企业</w:t>
            </w:r>
            <w:proofErr w:type="gramEnd"/>
            <w:r>
              <w:rPr>
                <w:rFonts w:ascii="Times New Roman" w:eastAsia="方正仿宋_GBK" w:hAnsi="Times New Roman" w:cs="Times New Roman"/>
                <w:kern w:val="0"/>
                <w:szCs w:val="21"/>
              </w:rPr>
              <w:t>建设安全风险监测预警系统，通过监控视频</w:t>
            </w:r>
            <w:r>
              <w:rPr>
                <w:rFonts w:ascii="Times New Roman" w:eastAsia="方正仿宋_GBK" w:hAnsi="Times New Roman" w:cs="Times New Roman"/>
                <w:kern w:val="0"/>
                <w:szCs w:val="21"/>
              </w:rPr>
              <w:t>AI</w:t>
            </w:r>
            <w:r>
              <w:rPr>
                <w:rFonts w:ascii="Times New Roman" w:eastAsia="方正仿宋_GBK" w:hAnsi="Times New Roman" w:cs="Times New Roman"/>
                <w:kern w:val="0"/>
                <w:szCs w:val="21"/>
              </w:rPr>
              <w:t>技术，智能研判违规作业行为，推动实现安全监管数字化转型升级。</w:t>
            </w:r>
          </w:p>
        </w:tc>
        <w:tc>
          <w:tcPr>
            <w:tcW w:w="907" w:type="dxa"/>
            <w:tcBorders>
              <w:top w:val="single" w:sz="4" w:space="0" w:color="auto"/>
              <w:left w:val="single" w:sz="4" w:space="0" w:color="auto"/>
              <w:bottom w:val="single" w:sz="4" w:space="0" w:color="auto"/>
              <w:right w:val="single" w:sz="4" w:space="0" w:color="auto"/>
            </w:tcBorders>
            <w:vAlign w:val="center"/>
          </w:tcPr>
          <w:p w14:paraId="1C221099"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相关企业生产车间</w:t>
            </w:r>
          </w:p>
        </w:tc>
        <w:tc>
          <w:tcPr>
            <w:tcW w:w="680" w:type="dxa"/>
            <w:tcBorders>
              <w:top w:val="single" w:sz="4" w:space="0" w:color="auto"/>
              <w:left w:val="single" w:sz="4" w:space="0" w:color="auto"/>
              <w:bottom w:val="single" w:sz="4" w:space="0" w:color="auto"/>
              <w:right w:val="single" w:sz="4" w:space="0" w:color="auto"/>
            </w:tcBorders>
            <w:vAlign w:val="center"/>
          </w:tcPr>
          <w:p w14:paraId="61E386A3"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新建</w:t>
            </w:r>
          </w:p>
        </w:tc>
        <w:tc>
          <w:tcPr>
            <w:tcW w:w="1077" w:type="dxa"/>
            <w:tcBorders>
              <w:top w:val="single" w:sz="4" w:space="0" w:color="auto"/>
              <w:left w:val="single" w:sz="4" w:space="0" w:color="auto"/>
              <w:bottom w:val="single" w:sz="4" w:space="0" w:color="auto"/>
              <w:right w:val="single" w:sz="4" w:space="0" w:color="auto"/>
            </w:tcBorders>
            <w:vAlign w:val="center"/>
          </w:tcPr>
          <w:p w14:paraId="70B0F8DF"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2024.05-2024.10</w:t>
            </w:r>
          </w:p>
        </w:tc>
        <w:tc>
          <w:tcPr>
            <w:tcW w:w="915" w:type="dxa"/>
            <w:tcBorders>
              <w:top w:val="single" w:sz="4" w:space="0" w:color="auto"/>
              <w:left w:val="single" w:sz="4" w:space="0" w:color="auto"/>
              <w:bottom w:val="single" w:sz="4" w:space="0" w:color="auto"/>
              <w:right w:val="single" w:sz="4" w:space="0" w:color="auto"/>
            </w:tcBorders>
            <w:vAlign w:val="center"/>
          </w:tcPr>
          <w:p w14:paraId="50488529"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0.016</w:t>
            </w:r>
          </w:p>
        </w:tc>
        <w:tc>
          <w:tcPr>
            <w:tcW w:w="1226" w:type="dxa"/>
            <w:tcBorders>
              <w:top w:val="single" w:sz="4" w:space="0" w:color="auto"/>
              <w:left w:val="single" w:sz="4" w:space="0" w:color="auto"/>
              <w:bottom w:val="single" w:sz="4" w:space="0" w:color="auto"/>
              <w:right w:val="single" w:sz="4" w:space="0" w:color="auto"/>
            </w:tcBorders>
            <w:vAlign w:val="center"/>
          </w:tcPr>
          <w:p w14:paraId="0929635E"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w:t>
            </w:r>
          </w:p>
        </w:tc>
        <w:tc>
          <w:tcPr>
            <w:tcW w:w="945" w:type="dxa"/>
            <w:tcBorders>
              <w:top w:val="single" w:sz="4" w:space="0" w:color="auto"/>
              <w:left w:val="single" w:sz="4" w:space="0" w:color="auto"/>
              <w:bottom w:val="single" w:sz="4" w:space="0" w:color="auto"/>
              <w:right w:val="single" w:sz="4" w:space="0" w:color="auto"/>
            </w:tcBorders>
            <w:vAlign w:val="center"/>
          </w:tcPr>
          <w:p w14:paraId="13D5CF17"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0.004</w:t>
            </w:r>
          </w:p>
        </w:tc>
        <w:tc>
          <w:tcPr>
            <w:tcW w:w="1115" w:type="dxa"/>
            <w:tcBorders>
              <w:top w:val="single" w:sz="4" w:space="0" w:color="auto"/>
              <w:left w:val="single" w:sz="4" w:space="0" w:color="auto"/>
              <w:bottom w:val="single" w:sz="4" w:space="0" w:color="auto"/>
              <w:right w:val="single" w:sz="4" w:space="0" w:color="auto"/>
            </w:tcBorders>
            <w:vAlign w:val="center"/>
          </w:tcPr>
          <w:p w14:paraId="0C7652D7"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0.016</w:t>
            </w:r>
          </w:p>
        </w:tc>
        <w:tc>
          <w:tcPr>
            <w:tcW w:w="1247" w:type="dxa"/>
            <w:tcBorders>
              <w:top w:val="single" w:sz="4" w:space="0" w:color="auto"/>
              <w:left w:val="single" w:sz="4" w:space="0" w:color="auto"/>
              <w:bottom w:val="single" w:sz="4" w:space="0" w:color="auto"/>
              <w:right w:val="single" w:sz="4" w:space="0" w:color="auto"/>
            </w:tcBorders>
            <w:vAlign w:val="center"/>
          </w:tcPr>
          <w:p w14:paraId="3254BF66"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市县乡三级应急管理部门</w:t>
            </w:r>
          </w:p>
        </w:tc>
        <w:tc>
          <w:tcPr>
            <w:tcW w:w="834" w:type="dxa"/>
            <w:tcBorders>
              <w:top w:val="single" w:sz="4" w:space="0" w:color="auto"/>
              <w:left w:val="single" w:sz="4" w:space="0" w:color="auto"/>
              <w:bottom w:val="single" w:sz="4" w:space="0" w:color="auto"/>
              <w:right w:val="single" w:sz="4" w:space="0" w:color="auto"/>
            </w:tcBorders>
            <w:vAlign w:val="center"/>
          </w:tcPr>
          <w:p w14:paraId="783F75DB"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市应急管理</w:t>
            </w:r>
          </w:p>
        </w:tc>
      </w:tr>
      <w:tr w:rsidR="009F3FCC" w14:paraId="395D7B01" w14:textId="77777777">
        <w:trPr>
          <w:trHeight w:val="791"/>
          <w:jc w:val="center"/>
        </w:trPr>
        <w:tc>
          <w:tcPr>
            <w:tcW w:w="456" w:type="dxa"/>
            <w:tcBorders>
              <w:top w:val="single" w:sz="4" w:space="0" w:color="auto"/>
              <w:left w:val="single" w:sz="4" w:space="0" w:color="auto"/>
              <w:bottom w:val="single" w:sz="4" w:space="0" w:color="auto"/>
              <w:right w:val="single" w:sz="4" w:space="0" w:color="auto"/>
            </w:tcBorders>
            <w:vAlign w:val="center"/>
          </w:tcPr>
          <w:p w14:paraId="558D3A12"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13</w:t>
            </w:r>
          </w:p>
        </w:tc>
        <w:tc>
          <w:tcPr>
            <w:tcW w:w="1327" w:type="dxa"/>
            <w:tcBorders>
              <w:top w:val="single" w:sz="4" w:space="0" w:color="auto"/>
              <w:left w:val="single" w:sz="4" w:space="0" w:color="auto"/>
              <w:bottom w:val="single" w:sz="4" w:space="0" w:color="auto"/>
              <w:right w:val="single" w:sz="4" w:space="0" w:color="auto"/>
            </w:tcBorders>
            <w:vAlign w:val="center"/>
          </w:tcPr>
          <w:p w14:paraId="25F9B5AF"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宿迁市地震监测台站升级改造与标准化建设</w:t>
            </w:r>
          </w:p>
        </w:tc>
        <w:tc>
          <w:tcPr>
            <w:tcW w:w="2438" w:type="dxa"/>
            <w:tcBorders>
              <w:top w:val="single" w:sz="4" w:space="0" w:color="auto"/>
              <w:left w:val="single" w:sz="4" w:space="0" w:color="auto"/>
              <w:bottom w:val="single" w:sz="4" w:space="0" w:color="auto"/>
              <w:right w:val="single" w:sz="4" w:space="0" w:color="auto"/>
            </w:tcBorders>
            <w:vAlign w:val="center"/>
          </w:tcPr>
          <w:p w14:paraId="77BBB8B0" w14:textId="77777777" w:rsidR="009F3FCC" w:rsidRDefault="00073B70">
            <w:pPr>
              <w:adjustRightInd w:val="0"/>
              <w:spacing w:line="240" w:lineRule="exact"/>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对全市</w:t>
            </w:r>
            <w:r>
              <w:rPr>
                <w:rFonts w:ascii="Times New Roman" w:eastAsia="方正仿宋_GBK" w:hAnsi="Times New Roman" w:cs="Times New Roman" w:hint="eastAsia"/>
                <w:kern w:val="0"/>
                <w:szCs w:val="21"/>
              </w:rPr>
              <w:t>14</w:t>
            </w:r>
            <w:r>
              <w:rPr>
                <w:rFonts w:ascii="Times New Roman" w:eastAsia="方正仿宋_GBK" w:hAnsi="Times New Roman" w:cs="Times New Roman" w:hint="eastAsia"/>
                <w:kern w:val="0"/>
                <w:szCs w:val="21"/>
              </w:rPr>
              <w:t>个地震监测站点进行监测仪器升级、基础设施改造和标准化建设。</w:t>
            </w:r>
          </w:p>
        </w:tc>
        <w:tc>
          <w:tcPr>
            <w:tcW w:w="907" w:type="dxa"/>
            <w:tcBorders>
              <w:top w:val="single" w:sz="4" w:space="0" w:color="auto"/>
              <w:left w:val="single" w:sz="4" w:space="0" w:color="auto"/>
              <w:bottom w:val="single" w:sz="4" w:space="0" w:color="auto"/>
              <w:right w:val="single" w:sz="4" w:space="0" w:color="auto"/>
            </w:tcBorders>
            <w:vAlign w:val="center"/>
          </w:tcPr>
          <w:p w14:paraId="77A92807"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相关地震监测站（点）</w:t>
            </w:r>
          </w:p>
        </w:tc>
        <w:tc>
          <w:tcPr>
            <w:tcW w:w="680" w:type="dxa"/>
            <w:tcBorders>
              <w:top w:val="single" w:sz="4" w:space="0" w:color="auto"/>
              <w:left w:val="single" w:sz="4" w:space="0" w:color="auto"/>
              <w:bottom w:val="single" w:sz="4" w:space="0" w:color="auto"/>
              <w:right w:val="single" w:sz="4" w:space="0" w:color="auto"/>
            </w:tcBorders>
            <w:vAlign w:val="center"/>
          </w:tcPr>
          <w:p w14:paraId="2F718A8E"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新建</w:t>
            </w:r>
          </w:p>
        </w:tc>
        <w:tc>
          <w:tcPr>
            <w:tcW w:w="1077" w:type="dxa"/>
            <w:tcBorders>
              <w:top w:val="single" w:sz="4" w:space="0" w:color="auto"/>
              <w:left w:val="single" w:sz="4" w:space="0" w:color="auto"/>
              <w:bottom w:val="single" w:sz="4" w:space="0" w:color="auto"/>
              <w:right w:val="single" w:sz="4" w:space="0" w:color="auto"/>
            </w:tcBorders>
            <w:vAlign w:val="center"/>
          </w:tcPr>
          <w:p w14:paraId="31DD46B9"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2024.1-2024.12</w:t>
            </w:r>
          </w:p>
        </w:tc>
        <w:tc>
          <w:tcPr>
            <w:tcW w:w="915" w:type="dxa"/>
            <w:tcBorders>
              <w:top w:val="single" w:sz="4" w:space="0" w:color="auto"/>
              <w:left w:val="single" w:sz="4" w:space="0" w:color="auto"/>
              <w:bottom w:val="single" w:sz="4" w:space="0" w:color="auto"/>
              <w:right w:val="single" w:sz="4" w:space="0" w:color="auto"/>
            </w:tcBorders>
            <w:vAlign w:val="center"/>
          </w:tcPr>
          <w:p w14:paraId="10EEF895"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0.072</w:t>
            </w:r>
          </w:p>
        </w:tc>
        <w:tc>
          <w:tcPr>
            <w:tcW w:w="1226" w:type="dxa"/>
            <w:tcBorders>
              <w:top w:val="single" w:sz="4" w:space="0" w:color="auto"/>
              <w:left w:val="single" w:sz="4" w:space="0" w:color="auto"/>
              <w:bottom w:val="single" w:sz="4" w:space="0" w:color="auto"/>
              <w:right w:val="single" w:sz="4" w:space="0" w:color="auto"/>
            </w:tcBorders>
            <w:vAlign w:val="center"/>
          </w:tcPr>
          <w:p w14:paraId="3AC329A5"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0.072</w:t>
            </w:r>
          </w:p>
        </w:tc>
        <w:tc>
          <w:tcPr>
            <w:tcW w:w="945" w:type="dxa"/>
            <w:tcBorders>
              <w:top w:val="single" w:sz="4" w:space="0" w:color="auto"/>
              <w:left w:val="single" w:sz="4" w:space="0" w:color="auto"/>
              <w:bottom w:val="single" w:sz="4" w:space="0" w:color="auto"/>
              <w:right w:val="single" w:sz="4" w:space="0" w:color="auto"/>
            </w:tcBorders>
            <w:vAlign w:val="center"/>
          </w:tcPr>
          <w:p w14:paraId="6C217DA6"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0</w:t>
            </w:r>
          </w:p>
        </w:tc>
        <w:tc>
          <w:tcPr>
            <w:tcW w:w="1115" w:type="dxa"/>
            <w:tcBorders>
              <w:top w:val="single" w:sz="4" w:space="0" w:color="auto"/>
              <w:left w:val="single" w:sz="4" w:space="0" w:color="auto"/>
              <w:bottom w:val="single" w:sz="4" w:space="0" w:color="auto"/>
              <w:right w:val="single" w:sz="4" w:space="0" w:color="auto"/>
            </w:tcBorders>
            <w:vAlign w:val="center"/>
          </w:tcPr>
          <w:p w14:paraId="5BDE39EC"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0.072</w:t>
            </w:r>
          </w:p>
        </w:tc>
        <w:tc>
          <w:tcPr>
            <w:tcW w:w="1247" w:type="dxa"/>
            <w:tcBorders>
              <w:top w:val="single" w:sz="4" w:space="0" w:color="auto"/>
              <w:left w:val="single" w:sz="4" w:space="0" w:color="auto"/>
              <w:bottom w:val="single" w:sz="4" w:space="0" w:color="auto"/>
              <w:right w:val="single" w:sz="4" w:space="0" w:color="auto"/>
            </w:tcBorders>
            <w:vAlign w:val="center"/>
          </w:tcPr>
          <w:p w14:paraId="7760ECDF"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省地震局</w:t>
            </w:r>
          </w:p>
        </w:tc>
        <w:tc>
          <w:tcPr>
            <w:tcW w:w="834" w:type="dxa"/>
            <w:tcBorders>
              <w:top w:val="single" w:sz="4" w:space="0" w:color="auto"/>
              <w:left w:val="single" w:sz="4" w:space="0" w:color="auto"/>
              <w:bottom w:val="single" w:sz="4" w:space="0" w:color="auto"/>
              <w:right w:val="single" w:sz="4" w:space="0" w:color="auto"/>
            </w:tcBorders>
            <w:vAlign w:val="center"/>
          </w:tcPr>
          <w:p w14:paraId="5C6C148E" w14:textId="77777777" w:rsidR="009F3FCC" w:rsidRDefault="00073B70">
            <w:pPr>
              <w:adjustRightInd w:val="0"/>
              <w:spacing w:line="240" w:lineRule="exact"/>
              <w:jc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市应急管理局</w:t>
            </w:r>
          </w:p>
        </w:tc>
      </w:tr>
    </w:tbl>
    <w:p w14:paraId="3094C8F8" w14:textId="77777777" w:rsidR="009F3FCC" w:rsidRDefault="009F3FCC">
      <w:pPr>
        <w:rPr>
          <w:rFonts w:hint="eastAsia"/>
        </w:rPr>
        <w:sectPr w:rsidR="009F3FCC">
          <w:footerReference w:type="default" r:id="rId8"/>
          <w:pgSz w:w="16838" w:h="11906" w:orient="landscape"/>
          <w:pgMar w:top="1531" w:right="1814" w:bottom="1531" w:left="1985" w:header="851" w:footer="992" w:gutter="0"/>
          <w:cols w:space="720"/>
          <w:docGrid w:type="lines" w:linePitch="435"/>
        </w:sectPr>
      </w:pPr>
      <w:bookmarkStart w:id="0" w:name="_GoBack"/>
      <w:bookmarkEnd w:id="0"/>
    </w:p>
    <w:p w14:paraId="7E08AC33" w14:textId="77777777" w:rsidR="009F3FCC" w:rsidRDefault="009F3FCC">
      <w:pPr>
        <w:pStyle w:val="a3"/>
        <w:spacing w:line="540" w:lineRule="exact"/>
        <w:ind w:firstLineChars="200" w:firstLine="720"/>
        <w:rPr>
          <w:vanish/>
          <w:lang w:eastAsia="zh-CN"/>
        </w:rPr>
      </w:pPr>
    </w:p>
    <w:p w14:paraId="2DC30BC0" w14:textId="77777777" w:rsidR="009F3FCC" w:rsidRDefault="009F3FCC">
      <w:pPr>
        <w:rPr>
          <w:vanish/>
          <w:sz w:val="36"/>
        </w:rPr>
      </w:pPr>
    </w:p>
    <w:p w14:paraId="2EA69BE5" w14:textId="77777777" w:rsidR="009F3FCC" w:rsidRDefault="009F3FCC">
      <w:pPr>
        <w:spacing w:line="580" w:lineRule="exact"/>
        <w:ind w:firstLineChars="200" w:firstLine="640"/>
        <w:rPr>
          <w:rFonts w:ascii="Times New Roman" w:eastAsia="方正仿宋_GBK" w:hAnsi="Times New Roman" w:cs="Times New Roman"/>
          <w:vanish/>
          <w:sz w:val="32"/>
          <w:szCs w:val="32"/>
        </w:rPr>
      </w:pPr>
    </w:p>
    <w:sectPr w:rsidR="009F3FCC">
      <w:footerReference w:type="even" r:id="rId9"/>
      <w:pgSz w:w="11906" w:h="16838"/>
      <w:pgMar w:top="1814" w:right="1531" w:bottom="1984" w:left="1531" w:header="851" w:footer="1474" w:gutter="0"/>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A468" w14:textId="77777777" w:rsidR="002230F3" w:rsidRDefault="002230F3">
      <w:r>
        <w:separator/>
      </w:r>
    </w:p>
  </w:endnote>
  <w:endnote w:type="continuationSeparator" w:id="0">
    <w:p w14:paraId="0D33A5BB" w14:textId="77777777" w:rsidR="002230F3" w:rsidRDefault="0022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embedRegular r:id="rId1" w:subsetted="1" w:fontKey="{16AB407A-BD17-4CC0-B3BB-8EE9470073A2}"/>
  </w:font>
  <w:font w:name="方正仿宋_GBK">
    <w:panose1 w:val="03000509000000000000"/>
    <w:charset w:val="86"/>
    <w:family w:val="script"/>
    <w:pitch w:val="fixed"/>
    <w:sig w:usb0="00000001" w:usb1="080E0000" w:usb2="00000010" w:usb3="00000000" w:csb0="00040000" w:csb1="00000000"/>
    <w:embedRegular r:id="rId2" w:subsetted="1" w:fontKey="{5A16B58D-473D-4AC6-ABE5-FCADD9566A77}"/>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汉鼎简大宋">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AF6AF6D2-3AEB-4332-B550-BE519F243318}"/>
  </w:font>
  <w:font w:name="方正小标宋_GBK">
    <w:panose1 w:val="03000509000000000000"/>
    <w:charset w:val="86"/>
    <w:family w:val="script"/>
    <w:pitch w:val="fixed"/>
    <w:sig w:usb0="00000001" w:usb1="080E0000" w:usb2="00000010" w:usb3="00000000" w:csb0="00040000" w:csb1="00000000"/>
    <w:embedRegular r:id="rId4" w:subsetted="1" w:fontKey="{9C5D8041-516F-4BB9-B5EB-69EFE67F1549}"/>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2337B" w14:textId="77777777" w:rsidR="009F3FCC" w:rsidRDefault="00073B70">
    <w:pPr>
      <w:pStyle w:val="a9"/>
    </w:pPr>
    <w:r>
      <w:rPr>
        <w:noProof/>
      </w:rPr>
      <mc:AlternateContent>
        <mc:Choice Requires="wps">
          <w:drawing>
            <wp:anchor distT="0" distB="0" distL="114300" distR="114300" simplePos="0" relativeHeight="251659264" behindDoc="0" locked="0" layoutInCell="1" allowOverlap="1" wp14:anchorId="71A7C70D" wp14:editId="4C8C433F">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C95BD" w14:textId="77777777" w:rsidR="009F3FCC" w:rsidRDefault="00073B70">
                          <w:pPr>
                            <w:pStyle w:val="a9"/>
                            <w:ind w:leftChars="100" w:left="210" w:rightChars="100" w:right="21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1A7C70D"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BFC95BD" w14:textId="77777777" w:rsidR="009F3FCC" w:rsidRDefault="00000000">
                    <w:pPr>
                      <w:pStyle w:val="a9"/>
                      <w:ind w:leftChars="100" w:left="210" w:rightChars="100" w:right="21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443CA" w14:textId="24898C41" w:rsidR="00EA31D7" w:rsidRPr="00EA31D7" w:rsidRDefault="00EA31D7" w:rsidP="00EA31D7">
    <w:pPr>
      <w:tabs>
        <w:tab w:val="center" w:pos="4153"/>
        <w:tab w:val="right" w:pos="8306"/>
      </w:tabs>
      <w:snapToGrid w:val="0"/>
      <w:ind w:leftChars="100" w:left="210" w:rightChars="100" w:right="210" w:firstLineChars="26" w:firstLine="73"/>
      <w:jc w:val="left"/>
      <w:rPr>
        <w:rFonts w:ascii="宋体" w:eastAsia="宋体" w:hAnsi="宋体" w:cs="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46141" w14:textId="77777777" w:rsidR="002230F3" w:rsidRDefault="002230F3">
      <w:r>
        <w:separator/>
      </w:r>
    </w:p>
  </w:footnote>
  <w:footnote w:type="continuationSeparator" w:id="0">
    <w:p w14:paraId="6C1FF34D" w14:textId="77777777" w:rsidR="002230F3" w:rsidRDefault="00223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gxZDgxMGUyYmJjYWIzNGUwYzZhYmJhNDEzMTc2NGMifQ=="/>
  </w:docVars>
  <w:rsids>
    <w:rsidRoot w:val="007F7877"/>
    <w:rsid w:val="00005C44"/>
    <w:rsid w:val="00025974"/>
    <w:rsid w:val="00067AAC"/>
    <w:rsid w:val="00073B70"/>
    <w:rsid w:val="0008033A"/>
    <w:rsid w:val="000823AD"/>
    <w:rsid w:val="000860AC"/>
    <w:rsid w:val="00097CDA"/>
    <w:rsid w:val="000A50FF"/>
    <w:rsid w:val="000F4700"/>
    <w:rsid w:val="000F6FEA"/>
    <w:rsid w:val="00141FF4"/>
    <w:rsid w:val="00145530"/>
    <w:rsid w:val="0015622D"/>
    <w:rsid w:val="00164884"/>
    <w:rsid w:val="00186235"/>
    <w:rsid w:val="00196F06"/>
    <w:rsid w:val="00196FBF"/>
    <w:rsid w:val="001B6A3B"/>
    <w:rsid w:val="001C5975"/>
    <w:rsid w:val="001D164A"/>
    <w:rsid w:val="001F4031"/>
    <w:rsid w:val="00215D1F"/>
    <w:rsid w:val="002225D6"/>
    <w:rsid w:val="00222C3F"/>
    <w:rsid w:val="002230F3"/>
    <w:rsid w:val="002453FC"/>
    <w:rsid w:val="0027558D"/>
    <w:rsid w:val="00276E33"/>
    <w:rsid w:val="00281A3A"/>
    <w:rsid w:val="002A58E9"/>
    <w:rsid w:val="002F1021"/>
    <w:rsid w:val="002F64BA"/>
    <w:rsid w:val="002F79D1"/>
    <w:rsid w:val="00305238"/>
    <w:rsid w:val="00324131"/>
    <w:rsid w:val="0034027A"/>
    <w:rsid w:val="0034270D"/>
    <w:rsid w:val="00354F49"/>
    <w:rsid w:val="00362B9D"/>
    <w:rsid w:val="003752C8"/>
    <w:rsid w:val="00376C68"/>
    <w:rsid w:val="00385CC5"/>
    <w:rsid w:val="00387C36"/>
    <w:rsid w:val="003A2937"/>
    <w:rsid w:val="003A6B6F"/>
    <w:rsid w:val="00425A1B"/>
    <w:rsid w:val="00425FF4"/>
    <w:rsid w:val="00427CC8"/>
    <w:rsid w:val="0045768C"/>
    <w:rsid w:val="004613BD"/>
    <w:rsid w:val="00473D8F"/>
    <w:rsid w:val="00480EA7"/>
    <w:rsid w:val="004A59F8"/>
    <w:rsid w:val="004B6C5D"/>
    <w:rsid w:val="004D2339"/>
    <w:rsid w:val="004E1158"/>
    <w:rsid w:val="005006C9"/>
    <w:rsid w:val="005055FF"/>
    <w:rsid w:val="0050663E"/>
    <w:rsid w:val="00523581"/>
    <w:rsid w:val="005247F6"/>
    <w:rsid w:val="005409F8"/>
    <w:rsid w:val="00557508"/>
    <w:rsid w:val="00564012"/>
    <w:rsid w:val="00565EDC"/>
    <w:rsid w:val="0058162E"/>
    <w:rsid w:val="005A2CF8"/>
    <w:rsid w:val="005A5D08"/>
    <w:rsid w:val="005C2809"/>
    <w:rsid w:val="005C2BB4"/>
    <w:rsid w:val="005C492A"/>
    <w:rsid w:val="005E06E0"/>
    <w:rsid w:val="005E3644"/>
    <w:rsid w:val="00607E5D"/>
    <w:rsid w:val="00627A84"/>
    <w:rsid w:val="006364C2"/>
    <w:rsid w:val="00642636"/>
    <w:rsid w:val="00675169"/>
    <w:rsid w:val="006830A8"/>
    <w:rsid w:val="006868A4"/>
    <w:rsid w:val="00692FA7"/>
    <w:rsid w:val="0069543B"/>
    <w:rsid w:val="006969CE"/>
    <w:rsid w:val="006B0ECD"/>
    <w:rsid w:val="00703C9B"/>
    <w:rsid w:val="00707979"/>
    <w:rsid w:val="0072101D"/>
    <w:rsid w:val="00722990"/>
    <w:rsid w:val="007321A8"/>
    <w:rsid w:val="00736C4B"/>
    <w:rsid w:val="00793721"/>
    <w:rsid w:val="007B1E00"/>
    <w:rsid w:val="007C1E09"/>
    <w:rsid w:val="007C28E7"/>
    <w:rsid w:val="007C2A4B"/>
    <w:rsid w:val="007C6CDE"/>
    <w:rsid w:val="007F7877"/>
    <w:rsid w:val="00820C44"/>
    <w:rsid w:val="00825362"/>
    <w:rsid w:val="00855F9A"/>
    <w:rsid w:val="00856FFD"/>
    <w:rsid w:val="00863F45"/>
    <w:rsid w:val="0087167F"/>
    <w:rsid w:val="0087441C"/>
    <w:rsid w:val="0087524E"/>
    <w:rsid w:val="0088136A"/>
    <w:rsid w:val="00882140"/>
    <w:rsid w:val="00885594"/>
    <w:rsid w:val="008B6E7B"/>
    <w:rsid w:val="008C72FE"/>
    <w:rsid w:val="008D36CE"/>
    <w:rsid w:val="008F7098"/>
    <w:rsid w:val="009125BF"/>
    <w:rsid w:val="00920CC0"/>
    <w:rsid w:val="00931C5C"/>
    <w:rsid w:val="009326D4"/>
    <w:rsid w:val="00933D66"/>
    <w:rsid w:val="00956115"/>
    <w:rsid w:val="009577F6"/>
    <w:rsid w:val="00960E06"/>
    <w:rsid w:val="00966B5D"/>
    <w:rsid w:val="00980E0C"/>
    <w:rsid w:val="00984F4E"/>
    <w:rsid w:val="009C0E9D"/>
    <w:rsid w:val="009F0645"/>
    <w:rsid w:val="009F3FCC"/>
    <w:rsid w:val="009F6E2D"/>
    <w:rsid w:val="00A5428F"/>
    <w:rsid w:val="00AC2FC2"/>
    <w:rsid w:val="00AE0752"/>
    <w:rsid w:val="00B029B1"/>
    <w:rsid w:val="00B33524"/>
    <w:rsid w:val="00B42516"/>
    <w:rsid w:val="00B54498"/>
    <w:rsid w:val="00B81238"/>
    <w:rsid w:val="00B83EF2"/>
    <w:rsid w:val="00BC4017"/>
    <w:rsid w:val="00C1534F"/>
    <w:rsid w:val="00C15EE0"/>
    <w:rsid w:val="00C21AB0"/>
    <w:rsid w:val="00C24FDC"/>
    <w:rsid w:val="00C27280"/>
    <w:rsid w:val="00C44A48"/>
    <w:rsid w:val="00C47CF5"/>
    <w:rsid w:val="00C66E57"/>
    <w:rsid w:val="00CA28F8"/>
    <w:rsid w:val="00CA2A60"/>
    <w:rsid w:val="00CC4E02"/>
    <w:rsid w:val="00CD0E52"/>
    <w:rsid w:val="00D141EF"/>
    <w:rsid w:val="00D142D3"/>
    <w:rsid w:val="00D17329"/>
    <w:rsid w:val="00D205DD"/>
    <w:rsid w:val="00D361BD"/>
    <w:rsid w:val="00D37A00"/>
    <w:rsid w:val="00D52EDD"/>
    <w:rsid w:val="00D54BD1"/>
    <w:rsid w:val="00D76313"/>
    <w:rsid w:val="00D9225D"/>
    <w:rsid w:val="00D94BC7"/>
    <w:rsid w:val="00DA4AD5"/>
    <w:rsid w:val="00DB054D"/>
    <w:rsid w:val="00DB26C6"/>
    <w:rsid w:val="00DB3073"/>
    <w:rsid w:val="00DC0E26"/>
    <w:rsid w:val="00DC60D4"/>
    <w:rsid w:val="00DC7C1D"/>
    <w:rsid w:val="00DE2535"/>
    <w:rsid w:val="00E031B3"/>
    <w:rsid w:val="00E0596C"/>
    <w:rsid w:val="00E11625"/>
    <w:rsid w:val="00E13B4B"/>
    <w:rsid w:val="00E218E8"/>
    <w:rsid w:val="00E23B0D"/>
    <w:rsid w:val="00E272F6"/>
    <w:rsid w:val="00E40539"/>
    <w:rsid w:val="00E548EE"/>
    <w:rsid w:val="00E755AF"/>
    <w:rsid w:val="00E80370"/>
    <w:rsid w:val="00E819B2"/>
    <w:rsid w:val="00E82B9E"/>
    <w:rsid w:val="00E84814"/>
    <w:rsid w:val="00E933FC"/>
    <w:rsid w:val="00E942E8"/>
    <w:rsid w:val="00EA31D7"/>
    <w:rsid w:val="00F65433"/>
    <w:rsid w:val="00F83B9B"/>
    <w:rsid w:val="00F84A01"/>
    <w:rsid w:val="00FC0377"/>
    <w:rsid w:val="00FD45D7"/>
    <w:rsid w:val="00FD6CC9"/>
    <w:rsid w:val="01505F15"/>
    <w:rsid w:val="018D33AF"/>
    <w:rsid w:val="01EC20E2"/>
    <w:rsid w:val="023A59E3"/>
    <w:rsid w:val="023C38E0"/>
    <w:rsid w:val="0266649B"/>
    <w:rsid w:val="027C0D50"/>
    <w:rsid w:val="02FF69CB"/>
    <w:rsid w:val="032544EB"/>
    <w:rsid w:val="035B7FC2"/>
    <w:rsid w:val="03C230FA"/>
    <w:rsid w:val="03D477DE"/>
    <w:rsid w:val="03F728C1"/>
    <w:rsid w:val="04082AD7"/>
    <w:rsid w:val="04275653"/>
    <w:rsid w:val="04561A95"/>
    <w:rsid w:val="04F10FAA"/>
    <w:rsid w:val="04F33787"/>
    <w:rsid w:val="05040C21"/>
    <w:rsid w:val="051A6F66"/>
    <w:rsid w:val="05840805"/>
    <w:rsid w:val="05DB527A"/>
    <w:rsid w:val="0600229B"/>
    <w:rsid w:val="06142965"/>
    <w:rsid w:val="062067FE"/>
    <w:rsid w:val="07106873"/>
    <w:rsid w:val="07350087"/>
    <w:rsid w:val="07504EC1"/>
    <w:rsid w:val="0754675F"/>
    <w:rsid w:val="0769043A"/>
    <w:rsid w:val="07BB67DE"/>
    <w:rsid w:val="08843074"/>
    <w:rsid w:val="08AA6299"/>
    <w:rsid w:val="08B17614"/>
    <w:rsid w:val="08C416C3"/>
    <w:rsid w:val="08DD09D6"/>
    <w:rsid w:val="08EC0C19"/>
    <w:rsid w:val="098552F6"/>
    <w:rsid w:val="099C763B"/>
    <w:rsid w:val="09B259BF"/>
    <w:rsid w:val="0A026946"/>
    <w:rsid w:val="0A60366D"/>
    <w:rsid w:val="0ACA0AE6"/>
    <w:rsid w:val="0AE1565D"/>
    <w:rsid w:val="0B59661D"/>
    <w:rsid w:val="0B6E6509"/>
    <w:rsid w:val="0BA63302"/>
    <w:rsid w:val="0C1D4B5C"/>
    <w:rsid w:val="0C4D6662"/>
    <w:rsid w:val="0C6311F3"/>
    <w:rsid w:val="0CE75980"/>
    <w:rsid w:val="0D1424ED"/>
    <w:rsid w:val="0D5D3E94"/>
    <w:rsid w:val="0D737E31"/>
    <w:rsid w:val="0D837D9E"/>
    <w:rsid w:val="0D881D7B"/>
    <w:rsid w:val="0DAE46EF"/>
    <w:rsid w:val="0E1A28BF"/>
    <w:rsid w:val="0E257A36"/>
    <w:rsid w:val="0E903DF5"/>
    <w:rsid w:val="0EC87138"/>
    <w:rsid w:val="0EDF57A3"/>
    <w:rsid w:val="0F981755"/>
    <w:rsid w:val="0FA77648"/>
    <w:rsid w:val="10344E31"/>
    <w:rsid w:val="10731F4E"/>
    <w:rsid w:val="10A047C3"/>
    <w:rsid w:val="11020FDA"/>
    <w:rsid w:val="110411F6"/>
    <w:rsid w:val="1178273F"/>
    <w:rsid w:val="11D80378"/>
    <w:rsid w:val="12195A1A"/>
    <w:rsid w:val="12260CF8"/>
    <w:rsid w:val="12357E2A"/>
    <w:rsid w:val="12371157"/>
    <w:rsid w:val="126B0E01"/>
    <w:rsid w:val="126B6F53"/>
    <w:rsid w:val="127A1BA9"/>
    <w:rsid w:val="14027543"/>
    <w:rsid w:val="14226FC4"/>
    <w:rsid w:val="14444ADC"/>
    <w:rsid w:val="14860F5C"/>
    <w:rsid w:val="14922675"/>
    <w:rsid w:val="14B26F05"/>
    <w:rsid w:val="14ED1FA1"/>
    <w:rsid w:val="15013134"/>
    <w:rsid w:val="15610299"/>
    <w:rsid w:val="15711BC1"/>
    <w:rsid w:val="15B3584A"/>
    <w:rsid w:val="15F829AC"/>
    <w:rsid w:val="163D0D06"/>
    <w:rsid w:val="163D2AB4"/>
    <w:rsid w:val="164D0F49"/>
    <w:rsid w:val="16817544"/>
    <w:rsid w:val="16AF39B2"/>
    <w:rsid w:val="16D451C7"/>
    <w:rsid w:val="16E252D7"/>
    <w:rsid w:val="171544FB"/>
    <w:rsid w:val="178766DD"/>
    <w:rsid w:val="179F7085"/>
    <w:rsid w:val="17B22C3C"/>
    <w:rsid w:val="17D40C8A"/>
    <w:rsid w:val="17FD699F"/>
    <w:rsid w:val="1804672E"/>
    <w:rsid w:val="185D11EC"/>
    <w:rsid w:val="18B76B4E"/>
    <w:rsid w:val="1901601B"/>
    <w:rsid w:val="194255A6"/>
    <w:rsid w:val="195C76F5"/>
    <w:rsid w:val="196E2B3A"/>
    <w:rsid w:val="19962C07"/>
    <w:rsid w:val="1A366198"/>
    <w:rsid w:val="1A491A28"/>
    <w:rsid w:val="1AA43102"/>
    <w:rsid w:val="1AAC29A7"/>
    <w:rsid w:val="1ADA6C76"/>
    <w:rsid w:val="1AE37CBC"/>
    <w:rsid w:val="1B280A3D"/>
    <w:rsid w:val="1B852F33"/>
    <w:rsid w:val="1B9211AC"/>
    <w:rsid w:val="1CC54D0C"/>
    <w:rsid w:val="1CEA3142"/>
    <w:rsid w:val="1CFC7225"/>
    <w:rsid w:val="1D220B9C"/>
    <w:rsid w:val="1D432290"/>
    <w:rsid w:val="1D444728"/>
    <w:rsid w:val="1DE859FC"/>
    <w:rsid w:val="1DF443A0"/>
    <w:rsid w:val="1E020DD9"/>
    <w:rsid w:val="1E407A47"/>
    <w:rsid w:val="1E48659A"/>
    <w:rsid w:val="1E91399D"/>
    <w:rsid w:val="1E957CE6"/>
    <w:rsid w:val="1EB1549D"/>
    <w:rsid w:val="1ECF6C1B"/>
    <w:rsid w:val="1F176598"/>
    <w:rsid w:val="1F422EEA"/>
    <w:rsid w:val="1FA02688"/>
    <w:rsid w:val="201725C8"/>
    <w:rsid w:val="202D69EB"/>
    <w:rsid w:val="20F44506"/>
    <w:rsid w:val="21090163"/>
    <w:rsid w:val="210F504D"/>
    <w:rsid w:val="21D70261"/>
    <w:rsid w:val="22461A01"/>
    <w:rsid w:val="22B755C4"/>
    <w:rsid w:val="22E50F4B"/>
    <w:rsid w:val="231B5F2B"/>
    <w:rsid w:val="239A0867"/>
    <w:rsid w:val="23EA625C"/>
    <w:rsid w:val="23F8626D"/>
    <w:rsid w:val="247E2C16"/>
    <w:rsid w:val="24A563F4"/>
    <w:rsid w:val="24C745BD"/>
    <w:rsid w:val="24D64800"/>
    <w:rsid w:val="2527505B"/>
    <w:rsid w:val="252C4420"/>
    <w:rsid w:val="252E63EA"/>
    <w:rsid w:val="25537BFE"/>
    <w:rsid w:val="261A071C"/>
    <w:rsid w:val="26795443"/>
    <w:rsid w:val="267A5E14"/>
    <w:rsid w:val="267F2426"/>
    <w:rsid w:val="26CC5EBA"/>
    <w:rsid w:val="26D27249"/>
    <w:rsid w:val="27082C6B"/>
    <w:rsid w:val="275035DE"/>
    <w:rsid w:val="275923E8"/>
    <w:rsid w:val="2760299B"/>
    <w:rsid w:val="27952750"/>
    <w:rsid w:val="27B22C45"/>
    <w:rsid w:val="27B54BA0"/>
    <w:rsid w:val="27DF1C1D"/>
    <w:rsid w:val="282835C4"/>
    <w:rsid w:val="285A5748"/>
    <w:rsid w:val="285F68BA"/>
    <w:rsid w:val="28C64B8B"/>
    <w:rsid w:val="28E60E7E"/>
    <w:rsid w:val="29344262"/>
    <w:rsid w:val="29460E30"/>
    <w:rsid w:val="295E4DC4"/>
    <w:rsid w:val="296A40E9"/>
    <w:rsid w:val="298F1421"/>
    <w:rsid w:val="29CC61D1"/>
    <w:rsid w:val="29F3375E"/>
    <w:rsid w:val="2A5266D7"/>
    <w:rsid w:val="2A836BB8"/>
    <w:rsid w:val="2AA72658"/>
    <w:rsid w:val="2B0A0D5F"/>
    <w:rsid w:val="2B306D6E"/>
    <w:rsid w:val="2B317A55"/>
    <w:rsid w:val="2B3A61F3"/>
    <w:rsid w:val="2B4D0050"/>
    <w:rsid w:val="2B64703A"/>
    <w:rsid w:val="2BC5737C"/>
    <w:rsid w:val="2BCA4992"/>
    <w:rsid w:val="2BD80E5D"/>
    <w:rsid w:val="2C414C55"/>
    <w:rsid w:val="2C415EEC"/>
    <w:rsid w:val="2CAD22EA"/>
    <w:rsid w:val="2CD535EF"/>
    <w:rsid w:val="2D1E0535"/>
    <w:rsid w:val="2D464F6D"/>
    <w:rsid w:val="2D5664DE"/>
    <w:rsid w:val="2D8469EC"/>
    <w:rsid w:val="2DA03BFD"/>
    <w:rsid w:val="2DD815E9"/>
    <w:rsid w:val="2DFA155F"/>
    <w:rsid w:val="2E073C7C"/>
    <w:rsid w:val="2E1168A9"/>
    <w:rsid w:val="2E9077CD"/>
    <w:rsid w:val="2E9A23CB"/>
    <w:rsid w:val="2EDF0755"/>
    <w:rsid w:val="2EEF0DDF"/>
    <w:rsid w:val="2F4A2072"/>
    <w:rsid w:val="2F53246C"/>
    <w:rsid w:val="30317651"/>
    <w:rsid w:val="304A7E50"/>
    <w:rsid w:val="304C53F1"/>
    <w:rsid w:val="305F1B4D"/>
    <w:rsid w:val="306F4BA6"/>
    <w:rsid w:val="3071362F"/>
    <w:rsid w:val="308710A4"/>
    <w:rsid w:val="30DD6F16"/>
    <w:rsid w:val="31413001"/>
    <w:rsid w:val="31466869"/>
    <w:rsid w:val="31592A40"/>
    <w:rsid w:val="320F4EAD"/>
    <w:rsid w:val="323112C7"/>
    <w:rsid w:val="3239017C"/>
    <w:rsid w:val="32B1065A"/>
    <w:rsid w:val="32CE6B16"/>
    <w:rsid w:val="32DE1633"/>
    <w:rsid w:val="32E71BF7"/>
    <w:rsid w:val="32F6606D"/>
    <w:rsid w:val="33437504"/>
    <w:rsid w:val="33723946"/>
    <w:rsid w:val="33B757FC"/>
    <w:rsid w:val="33DA14EB"/>
    <w:rsid w:val="341E3ACD"/>
    <w:rsid w:val="344A6670"/>
    <w:rsid w:val="34A9783B"/>
    <w:rsid w:val="35036DB4"/>
    <w:rsid w:val="363E0457"/>
    <w:rsid w:val="36486E6D"/>
    <w:rsid w:val="36CC15BF"/>
    <w:rsid w:val="378D519B"/>
    <w:rsid w:val="37CF1BCD"/>
    <w:rsid w:val="382F62A9"/>
    <w:rsid w:val="38341B11"/>
    <w:rsid w:val="38A26A7B"/>
    <w:rsid w:val="39981C2C"/>
    <w:rsid w:val="39AE1450"/>
    <w:rsid w:val="3A1E3A53"/>
    <w:rsid w:val="3A652597"/>
    <w:rsid w:val="3B251BE5"/>
    <w:rsid w:val="3B8941BE"/>
    <w:rsid w:val="3BC82C9D"/>
    <w:rsid w:val="3C0E2679"/>
    <w:rsid w:val="3C1D466B"/>
    <w:rsid w:val="3C5502A8"/>
    <w:rsid w:val="3C5F2ED5"/>
    <w:rsid w:val="3C616C4D"/>
    <w:rsid w:val="3C692842"/>
    <w:rsid w:val="3CB11983"/>
    <w:rsid w:val="3CB4091D"/>
    <w:rsid w:val="3CBB635D"/>
    <w:rsid w:val="3D1062EE"/>
    <w:rsid w:val="3D1A0A8C"/>
    <w:rsid w:val="3D42082D"/>
    <w:rsid w:val="3D673DEF"/>
    <w:rsid w:val="3D8D5F8E"/>
    <w:rsid w:val="3D8E5820"/>
    <w:rsid w:val="3DCB0822"/>
    <w:rsid w:val="3DF24001"/>
    <w:rsid w:val="3E6A003B"/>
    <w:rsid w:val="3E725142"/>
    <w:rsid w:val="3E770452"/>
    <w:rsid w:val="3ECA38B0"/>
    <w:rsid w:val="3EDF5EC5"/>
    <w:rsid w:val="3EF5367D"/>
    <w:rsid w:val="3EFB0C93"/>
    <w:rsid w:val="3F054EC1"/>
    <w:rsid w:val="3F216F60"/>
    <w:rsid w:val="3F716AD8"/>
    <w:rsid w:val="3F9B5FD2"/>
    <w:rsid w:val="40460634"/>
    <w:rsid w:val="404B5C4A"/>
    <w:rsid w:val="40827192"/>
    <w:rsid w:val="40BB2DD0"/>
    <w:rsid w:val="410A16F2"/>
    <w:rsid w:val="413466DE"/>
    <w:rsid w:val="415A1BD2"/>
    <w:rsid w:val="419D3F9D"/>
    <w:rsid w:val="41B17D2F"/>
    <w:rsid w:val="422449A5"/>
    <w:rsid w:val="424D493D"/>
    <w:rsid w:val="428E62C2"/>
    <w:rsid w:val="42BD4AA0"/>
    <w:rsid w:val="43346E69"/>
    <w:rsid w:val="43496898"/>
    <w:rsid w:val="435968D0"/>
    <w:rsid w:val="437159C8"/>
    <w:rsid w:val="43B9736F"/>
    <w:rsid w:val="43BB4E95"/>
    <w:rsid w:val="43D85A47"/>
    <w:rsid w:val="43DE6DD5"/>
    <w:rsid w:val="43F13036"/>
    <w:rsid w:val="43F87E97"/>
    <w:rsid w:val="448F4678"/>
    <w:rsid w:val="44986F84"/>
    <w:rsid w:val="44AB4F09"/>
    <w:rsid w:val="44C4359A"/>
    <w:rsid w:val="44D62828"/>
    <w:rsid w:val="44E95A32"/>
    <w:rsid w:val="455530C7"/>
    <w:rsid w:val="45E06E35"/>
    <w:rsid w:val="45E22BAD"/>
    <w:rsid w:val="46081EE8"/>
    <w:rsid w:val="47665610"/>
    <w:rsid w:val="47666CE1"/>
    <w:rsid w:val="47694C08"/>
    <w:rsid w:val="47A53E92"/>
    <w:rsid w:val="491E2FB8"/>
    <w:rsid w:val="49543DC1"/>
    <w:rsid w:val="49674CA3"/>
    <w:rsid w:val="498126DD"/>
    <w:rsid w:val="49B77EAC"/>
    <w:rsid w:val="49E94872"/>
    <w:rsid w:val="4A027EAB"/>
    <w:rsid w:val="4A4F4589"/>
    <w:rsid w:val="4A595408"/>
    <w:rsid w:val="4AB456D7"/>
    <w:rsid w:val="4ACC1C9C"/>
    <w:rsid w:val="4B337A07"/>
    <w:rsid w:val="4B375749"/>
    <w:rsid w:val="4B585B35"/>
    <w:rsid w:val="4BE13907"/>
    <w:rsid w:val="4BF36DAC"/>
    <w:rsid w:val="4C3954F1"/>
    <w:rsid w:val="4C8E75EA"/>
    <w:rsid w:val="4CC0351C"/>
    <w:rsid w:val="4CC76658"/>
    <w:rsid w:val="4D0C6761"/>
    <w:rsid w:val="4D420084"/>
    <w:rsid w:val="4D5325E2"/>
    <w:rsid w:val="4D6C59CB"/>
    <w:rsid w:val="4DD86643"/>
    <w:rsid w:val="4E0F6509"/>
    <w:rsid w:val="4E564138"/>
    <w:rsid w:val="4E775E5C"/>
    <w:rsid w:val="4F624D5E"/>
    <w:rsid w:val="4FA165E0"/>
    <w:rsid w:val="4FF2693B"/>
    <w:rsid w:val="4FFC2ABD"/>
    <w:rsid w:val="50BD265C"/>
    <w:rsid w:val="50EB6F20"/>
    <w:rsid w:val="50F25C6E"/>
    <w:rsid w:val="510C31D4"/>
    <w:rsid w:val="516528E4"/>
    <w:rsid w:val="521560B8"/>
    <w:rsid w:val="52232583"/>
    <w:rsid w:val="524644C3"/>
    <w:rsid w:val="52F12681"/>
    <w:rsid w:val="531B14AC"/>
    <w:rsid w:val="5345477B"/>
    <w:rsid w:val="53670B95"/>
    <w:rsid w:val="539A4AC7"/>
    <w:rsid w:val="53A45945"/>
    <w:rsid w:val="53A5521A"/>
    <w:rsid w:val="53FA5565"/>
    <w:rsid w:val="54651B1C"/>
    <w:rsid w:val="54AD6A7C"/>
    <w:rsid w:val="54C44D86"/>
    <w:rsid w:val="54CC5154"/>
    <w:rsid w:val="56466840"/>
    <w:rsid w:val="566B274A"/>
    <w:rsid w:val="56D95906"/>
    <w:rsid w:val="57007337"/>
    <w:rsid w:val="57014E5D"/>
    <w:rsid w:val="571F1891"/>
    <w:rsid w:val="57792C45"/>
    <w:rsid w:val="577D0987"/>
    <w:rsid w:val="57C65CF0"/>
    <w:rsid w:val="57EF1159"/>
    <w:rsid w:val="58782EFD"/>
    <w:rsid w:val="587A6C75"/>
    <w:rsid w:val="588B0E82"/>
    <w:rsid w:val="58922210"/>
    <w:rsid w:val="591B0458"/>
    <w:rsid w:val="59A916A2"/>
    <w:rsid w:val="59C467D1"/>
    <w:rsid w:val="59C52172"/>
    <w:rsid w:val="59EA607C"/>
    <w:rsid w:val="59FB5B93"/>
    <w:rsid w:val="5A2A5566"/>
    <w:rsid w:val="5A8F4014"/>
    <w:rsid w:val="5AC32B55"/>
    <w:rsid w:val="5AEE56F8"/>
    <w:rsid w:val="5B70610D"/>
    <w:rsid w:val="5B914A01"/>
    <w:rsid w:val="5BBE128E"/>
    <w:rsid w:val="5BE81E5E"/>
    <w:rsid w:val="5C074CA1"/>
    <w:rsid w:val="5C5E3A3D"/>
    <w:rsid w:val="5CAF2C65"/>
    <w:rsid w:val="5CDC7EFE"/>
    <w:rsid w:val="5CE87C22"/>
    <w:rsid w:val="5D26561D"/>
    <w:rsid w:val="5D441D7E"/>
    <w:rsid w:val="5D845EA0"/>
    <w:rsid w:val="5DD21301"/>
    <w:rsid w:val="5E6A32E8"/>
    <w:rsid w:val="5EA507C4"/>
    <w:rsid w:val="5EAA5DDA"/>
    <w:rsid w:val="5F8623A3"/>
    <w:rsid w:val="5FAB005C"/>
    <w:rsid w:val="5FBF1F64"/>
    <w:rsid w:val="602F6597"/>
    <w:rsid w:val="604508F2"/>
    <w:rsid w:val="604F6C39"/>
    <w:rsid w:val="606F2E37"/>
    <w:rsid w:val="6098175A"/>
    <w:rsid w:val="609B1E7E"/>
    <w:rsid w:val="60B42F40"/>
    <w:rsid w:val="60DA29A7"/>
    <w:rsid w:val="613025C6"/>
    <w:rsid w:val="617A3893"/>
    <w:rsid w:val="61B431F8"/>
    <w:rsid w:val="62620EA5"/>
    <w:rsid w:val="63C4349A"/>
    <w:rsid w:val="63CF1AEB"/>
    <w:rsid w:val="63EF49BB"/>
    <w:rsid w:val="6462228E"/>
    <w:rsid w:val="646B1B68"/>
    <w:rsid w:val="648F3ED6"/>
    <w:rsid w:val="649317EA"/>
    <w:rsid w:val="64E70858"/>
    <w:rsid w:val="65046244"/>
    <w:rsid w:val="65217654"/>
    <w:rsid w:val="653B3C30"/>
    <w:rsid w:val="6598698C"/>
    <w:rsid w:val="677E783A"/>
    <w:rsid w:val="67A1421E"/>
    <w:rsid w:val="67A7741C"/>
    <w:rsid w:val="67AC671F"/>
    <w:rsid w:val="67F63279"/>
    <w:rsid w:val="68182925"/>
    <w:rsid w:val="68556DB7"/>
    <w:rsid w:val="686E3363"/>
    <w:rsid w:val="688A5AC1"/>
    <w:rsid w:val="68A65864"/>
    <w:rsid w:val="694035C3"/>
    <w:rsid w:val="69DD72DF"/>
    <w:rsid w:val="6A211646"/>
    <w:rsid w:val="6A6C3BDD"/>
    <w:rsid w:val="6A786D8C"/>
    <w:rsid w:val="6ACB15B2"/>
    <w:rsid w:val="6B17268F"/>
    <w:rsid w:val="6BE93614"/>
    <w:rsid w:val="6BF84329"/>
    <w:rsid w:val="6BF9594D"/>
    <w:rsid w:val="6C0134DD"/>
    <w:rsid w:val="6C0E5388"/>
    <w:rsid w:val="6CC83FFB"/>
    <w:rsid w:val="6CDA788A"/>
    <w:rsid w:val="6D6D6950"/>
    <w:rsid w:val="6D906E86"/>
    <w:rsid w:val="6DDC6AC5"/>
    <w:rsid w:val="6E0A419F"/>
    <w:rsid w:val="6E0E200D"/>
    <w:rsid w:val="6E2A65EF"/>
    <w:rsid w:val="6E48271D"/>
    <w:rsid w:val="6EF07839"/>
    <w:rsid w:val="6F5B73A8"/>
    <w:rsid w:val="6F9E54E7"/>
    <w:rsid w:val="6FC860C0"/>
    <w:rsid w:val="705D0EFE"/>
    <w:rsid w:val="70904E30"/>
    <w:rsid w:val="71254132"/>
    <w:rsid w:val="71535E5D"/>
    <w:rsid w:val="719459D5"/>
    <w:rsid w:val="71AF5789"/>
    <w:rsid w:val="72626D84"/>
    <w:rsid w:val="727B566C"/>
    <w:rsid w:val="733207B2"/>
    <w:rsid w:val="734E7D20"/>
    <w:rsid w:val="735465E8"/>
    <w:rsid w:val="736B3932"/>
    <w:rsid w:val="73B057E9"/>
    <w:rsid w:val="73C66DBA"/>
    <w:rsid w:val="73FF06B2"/>
    <w:rsid w:val="7443665D"/>
    <w:rsid w:val="745D327B"/>
    <w:rsid w:val="74A22138"/>
    <w:rsid w:val="74A47881"/>
    <w:rsid w:val="74A529D7"/>
    <w:rsid w:val="74A964C0"/>
    <w:rsid w:val="74B017A4"/>
    <w:rsid w:val="751C3136"/>
    <w:rsid w:val="75644ADD"/>
    <w:rsid w:val="75687400"/>
    <w:rsid w:val="76051E1C"/>
    <w:rsid w:val="76065B94"/>
    <w:rsid w:val="7614205F"/>
    <w:rsid w:val="763C1DBE"/>
    <w:rsid w:val="768C6099"/>
    <w:rsid w:val="76B455F0"/>
    <w:rsid w:val="778967D1"/>
    <w:rsid w:val="77CB2A7F"/>
    <w:rsid w:val="77F263D0"/>
    <w:rsid w:val="780B56E4"/>
    <w:rsid w:val="78526E6F"/>
    <w:rsid w:val="787B0173"/>
    <w:rsid w:val="790F5A38"/>
    <w:rsid w:val="792702FB"/>
    <w:rsid w:val="793A002E"/>
    <w:rsid w:val="795B4750"/>
    <w:rsid w:val="79A96F62"/>
    <w:rsid w:val="79B25E17"/>
    <w:rsid w:val="79C43D9C"/>
    <w:rsid w:val="7A496E7B"/>
    <w:rsid w:val="7A765096"/>
    <w:rsid w:val="7A8377B3"/>
    <w:rsid w:val="7AD9148D"/>
    <w:rsid w:val="7AF64429"/>
    <w:rsid w:val="7B041F22"/>
    <w:rsid w:val="7B3F1B97"/>
    <w:rsid w:val="7B8B3ACA"/>
    <w:rsid w:val="7B8E4662"/>
    <w:rsid w:val="7BBE358B"/>
    <w:rsid w:val="7BF2699E"/>
    <w:rsid w:val="7C124E50"/>
    <w:rsid w:val="7C580E5D"/>
    <w:rsid w:val="7C6B558A"/>
    <w:rsid w:val="7C6E11D8"/>
    <w:rsid w:val="7CF63960"/>
    <w:rsid w:val="7D265EB7"/>
    <w:rsid w:val="7D4375CF"/>
    <w:rsid w:val="7D5471E5"/>
    <w:rsid w:val="7DB975D0"/>
    <w:rsid w:val="7DF22173"/>
    <w:rsid w:val="7E6212C2"/>
    <w:rsid w:val="7E6E42D6"/>
    <w:rsid w:val="7EA530D6"/>
    <w:rsid w:val="7ECA3C03"/>
    <w:rsid w:val="7ED20735"/>
    <w:rsid w:val="7EDC7492"/>
    <w:rsid w:val="7F0D7F93"/>
    <w:rsid w:val="7F364DF4"/>
    <w:rsid w:val="7F4643AB"/>
    <w:rsid w:val="7F4F4108"/>
    <w:rsid w:val="7FCB7C32"/>
    <w:rsid w:val="7FDD17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F9283"/>
  <w15:docId w15:val="{7BE6DFA9-A82D-4C08-89F9-80A1A74F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autoRedefine/>
    <w:uiPriority w:val="9"/>
    <w:unhideWhenUsed/>
    <w:qFormat/>
    <w:pPr>
      <w:spacing w:line="580" w:lineRule="exact"/>
      <w:ind w:firstLineChars="200" w:firstLine="640"/>
      <w:outlineLvl w:val="1"/>
    </w:pPr>
    <w:rPr>
      <w:rFonts w:ascii="Times New Roman" w:eastAsia="方正黑体_GBK" w:hAnsi="Times New Roman" w:cs="方正仿宋_GBK"/>
      <w:sz w:val="32"/>
      <w:szCs w:val="32"/>
    </w:rPr>
  </w:style>
  <w:style w:type="paragraph" w:styleId="3">
    <w:name w:val="heading 3"/>
    <w:next w:val="a"/>
    <w:link w:val="30"/>
    <w:autoRedefine/>
    <w:uiPriority w:val="9"/>
    <w:semiHidden/>
    <w:unhideWhenUsed/>
    <w:qFormat/>
    <w:pPr>
      <w:keepNext/>
      <w:keepLines/>
      <w:spacing w:line="580" w:lineRule="exact"/>
      <w:ind w:firstLineChars="200" w:firstLine="632"/>
      <w:jc w:val="both"/>
      <w:outlineLvl w:val="2"/>
    </w:pPr>
    <w:rPr>
      <w:rFonts w:eastAsia="方正楷体_GBK" w:cs="宋体"/>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Pr>
      <w:rFonts w:ascii="仿宋" w:eastAsia="仿宋" w:hAnsi="仿宋" w:cs="仿宋"/>
      <w:sz w:val="36"/>
      <w:szCs w:val="36"/>
      <w:lang w:eastAsia="en-US"/>
    </w:rPr>
  </w:style>
  <w:style w:type="paragraph" w:styleId="a4">
    <w:name w:val="Body Text Indent"/>
    <w:basedOn w:val="a"/>
    <w:uiPriority w:val="99"/>
    <w:unhideWhenUsed/>
    <w:qFormat/>
    <w:pPr>
      <w:spacing w:after="120"/>
      <w:ind w:leftChars="200" w:left="420"/>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Body Text First Indent"/>
    <w:uiPriority w:val="99"/>
    <w:unhideWhenUsed/>
    <w:qFormat/>
    <w:pPr>
      <w:widowControl w:val="0"/>
      <w:spacing w:after="120"/>
      <w:ind w:firstLineChars="100" w:firstLine="420"/>
      <w:jc w:val="both"/>
    </w:pPr>
    <w:rPr>
      <w:kern w:val="2"/>
      <w:sz w:val="21"/>
      <w:szCs w:val="24"/>
    </w:rPr>
  </w:style>
  <w:style w:type="paragraph" w:styleId="20">
    <w:name w:val="Body Text First Indent 2"/>
    <w:basedOn w:val="a4"/>
    <w:next w:val="a"/>
    <w:uiPriority w:val="99"/>
    <w:unhideWhenUsed/>
    <w:qFormat/>
    <w:pPr>
      <w:spacing w:before="100" w:beforeAutospacing="1"/>
      <w:ind w:firstLine="420"/>
    </w:pPr>
  </w:style>
  <w:style w:type="character" w:styleId="ae">
    <w:name w:val="page number"/>
    <w:qFormat/>
  </w:style>
  <w:style w:type="character" w:styleId="af">
    <w:name w:val="Hyperlink"/>
    <w:basedOn w:val="a0"/>
    <w:uiPriority w:val="99"/>
    <w:unhideWhenUsed/>
    <w:qFormat/>
    <w:rPr>
      <w:color w:val="0563C1" w:themeColor="hyperlink"/>
      <w:u w:val="single"/>
    </w:rPr>
  </w:style>
  <w:style w:type="character" w:customStyle="1" w:styleId="30">
    <w:name w:val="标题 3 字符"/>
    <w:link w:val="3"/>
    <w:qFormat/>
    <w:rPr>
      <w:rFonts w:ascii="Times New Roman" w:eastAsia="方正楷体_GBK" w:hAnsi="Times New Roman" w:cs="宋体"/>
      <w:bCs/>
      <w:kern w:val="2"/>
      <w:sz w:val="32"/>
      <w:szCs w:val="32"/>
      <w:lang w:val="en-US" w:eastAsia="zh-CN" w:bidi="ar-SA"/>
    </w:rPr>
  </w:style>
  <w:style w:type="character" w:customStyle="1" w:styleId="1">
    <w:name w:val="未处理的提及1"/>
    <w:basedOn w:val="a0"/>
    <w:uiPriority w:val="99"/>
    <w:semiHidden/>
    <w:unhideWhenUsed/>
    <w:qFormat/>
    <w:rPr>
      <w:color w:val="605E5C"/>
      <w:shd w:val="clear" w:color="auto" w:fill="E1DFDD"/>
    </w:rPr>
  </w:style>
  <w:style w:type="character" w:customStyle="1" w:styleId="a6">
    <w:name w:val="日期 字符"/>
    <w:basedOn w:val="a0"/>
    <w:link w:val="a5"/>
    <w:uiPriority w:val="99"/>
    <w:semiHidden/>
    <w:qFormat/>
  </w:style>
  <w:style w:type="character" w:customStyle="1" w:styleId="ac">
    <w:name w:val="页眉 字符"/>
    <w:basedOn w:val="a0"/>
    <w:link w:val="ab"/>
    <w:uiPriority w:val="99"/>
    <w:qFormat/>
    <w:rPr>
      <w:kern w:val="2"/>
      <w:sz w:val="18"/>
      <w:szCs w:val="18"/>
    </w:rPr>
  </w:style>
  <w:style w:type="character" w:customStyle="1" w:styleId="aa">
    <w:name w:val="页脚 字符"/>
    <w:basedOn w:val="a0"/>
    <w:link w:val="a9"/>
    <w:uiPriority w:val="99"/>
    <w:qFormat/>
    <w:rPr>
      <w:kern w:val="2"/>
      <w:sz w:val="18"/>
      <w:szCs w:val="18"/>
    </w:rPr>
  </w:style>
  <w:style w:type="character" w:customStyle="1" w:styleId="a8">
    <w:name w:val="批注框文本 字符"/>
    <w:basedOn w:val="a0"/>
    <w:link w:val="a7"/>
    <w:uiPriority w:val="99"/>
    <w:semiHidden/>
    <w:qFormat/>
    <w:rPr>
      <w:kern w:val="2"/>
      <w:sz w:val="18"/>
      <w:szCs w:val="18"/>
    </w:rPr>
  </w:style>
  <w:style w:type="paragraph" w:customStyle="1" w:styleId="TableText">
    <w:name w:val="Table Text"/>
    <w:basedOn w:val="a"/>
    <w:qFormat/>
    <w:rPr>
      <w:rFonts w:ascii="宋体" w:eastAsia="宋体" w:hAnsi="宋体" w:cs="宋体"/>
      <w:sz w:val="28"/>
      <w:szCs w:val="28"/>
      <w:lang w:eastAsia="en-US"/>
    </w:rPr>
  </w:style>
  <w:style w:type="paragraph" w:customStyle="1" w:styleId="af0">
    <w:name w:val="文头"/>
    <w:basedOn w:val="a"/>
    <w:qFormat/>
    <w:pPr>
      <w:autoSpaceDE w:val="0"/>
      <w:autoSpaceDN w:val="0"/>
      <w:adjustRightInd w:val="0"/>
      <w:spacing w:before="320" w:line="227" w:lineRule="atLeast"/>
      <w:ind w:left="227" w:right="227"/>
      <w:jc w:val="distribute"/>
    </w:pPr>
    <w:rPr>
      <w:rFonts w:ascii="汉鼎简大宋" w:eastAsia="汉鼎简大宋" w:hAnsi="Times New Roman" w:cs="Times New Roman"/>
      <w:color w:val="FF0000"/>
      <w:spacing w:val="36"/>
      <w:w w:val="82"/>
      <w:kern w:val="0"/>
      <w:sz w:val="90"/>
      <w:szCs w:val="20"/>
    </w:rPr>
  </w:style>
  <w:style w:type="paragraph" w:customStyle="1" w:styleId="TableParagraph">
    <w:name w:val="Table Paragraph"/>
    <w:basedOn w:val="a"/>
    <w:uiPriority w:val="1"/>
    <w:unhideWhenUsed/>
    <w:qFormat/>
    <w:rPr>
      <w:rFonts w:ascii="宋体" w:eastAsia="宋体" w:hAnsi="宋体"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58140-D69E-4E70-9919-C3EF0A96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1057</Words>
  <Characters>1069</Characters>
  <Application>Microsoft Office Word</Application>
  <DocSecurity>4</DocSecurity>
  <Lines>53</Lines>
  <Paragraphs>27</Paragraphs>
  <ScaleCrop>false</ScaleCrop>
  <Company>china</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仁坦</dc:creator>
  <cp:lastModifiedBy>yingji guanli</cp:lastModifiedBy>
  <cp:revision>2</cp:revision>
  <cp:lastPrinted>2024-05-20T07:49:00Z</cp:lastPrinted>
  <dcterms:created xsi:type="dcterms:W3CDTF">2024-09-03T10:22:00Z</dcterms:created>
  <dcterms:modified xsi:type="dcterms:W3CDTF">2024-09-03T10:22:00Z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D75FE69FF095466C897C1AC003DD0C49_13</vt:lpwstr>
  </property>
</Properties>
</file>